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C45219">
      <w:pPr>
        <w:pStyle w:val="CRCoverPage"/>
        <w:tabs>
          <w:tab w:val="right" w:pos="9639"/>
        </w:tabs>
        <w:snapToGrid w:val="0"/>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B24EEE">
        <w:rPr>
          <w:b/>
          <w:noProof/>
          <w:sz w:val="24"/>
        </w:rPr>
        <w:t>8</w:t>
      </w:r>
      <w:r w:rsidR="00BB6875">
        <w:rPr>
          <w:b/>
          <w:noProof/>
          <w:sz w:val="24"/>
        </w:rPr>
        <w:t>bis</w:t>
      </w:r>
      <w:r w:rsidRPr="007A171D">
        <w:rPr>
          <w:b/>
          <w:noProof/>
          <w:sz w:val="24"/>
        </w:rPr>
        <w:tab/>
      </w:r>
      <w:r w:rsidR="00027CCF" w:rsidRPr="00027CCF">
        <w:rPr>
          <w:b/>
          <w:noProof/>
          <w:sz w:val="24"/>
        </w:rPr>
        <w:t>R4-2316221</w:t>
      </w:r>
    </w:p>
    <w:p w:rsidR="004D1211" w:rsidRPr="00905B0F" w:rsidRDefault="00BB6875" w:rsidP="004D1211">
      <w:pPr>
        <w:pStyle w:val="CRCoverPage"/>
        <w:tabs>
          <w:tab w:val="right" w:pos="9639"/>
        </w:tabs>
        <w:spacing w:after="0"/>
        <w:rPr>
          <w:b/>
          <w:noProof/>
          <w:sz w:val="24"/>
        </w:rPr>
      </w:pPr>
      <w:r>
        <w:rPr>
          <w:rFonts w:eastAsia="宋体" w:cs="Arial"/>
          <w:b/>
          <w:sz w:val="24"/>
          <w:szCs w:val="24"/>
          <w:lang w:eastAsia="zh-CN"/>
        </w:rPr>
        <w:t>Xiamen</w:t>
      </w:r>
      <w:r w:rsidRPr="00376830">
        <w:rPr>
          <w:rFonts w:eastAsia="宋体" w:cs="Arial"/>
          <w:b/>
          <w:sz w:val="24"/>
          <w:szCs w:val="24"/>
          <w:lang w:eastAsia="zh-CN"/>
        </w:rPr>
        <w:t xml:space="preserve">, </w:t>
      </w:r>
      <w:r>
        <w:rPr>
          <w:rFonts w:eastAsia="宋体" w:cs="Arial"/>
          <w:b/>
          <w:sz w:val="24"/>
          <w:szCs w:val="24"/>
          <w:lang w:eastAsia="zh-CN"/>
        </w:rPr>
        <w:t>China</w:t>
      </w:r>
      <w:r w:rsidRPr="00376830">
        <w:rPr>
          <w:rFonts w:eastAsia="宋体" w:cs="Arial"/>
          <w:b/>
          <w:sz w:val="24"/>
          <w:szCs w:val="24"/>
          <w:lang w:eastAsia="zh-CN"/>
        </w:rPr>
        <w:t xml:space="preserve">, </w:t>
      </w:r>
      <w:r>
        <w:rPr>
          <w:rFonts w:eastAsia="宋体" w:cs="Arial"/>
          <w:b/>
          <w:sz w:val="24"/>
          <w:szCs w:val="24"/>
          <w:lang w:eastAsia="zh-CN"/>
        </w:rPr>
        <w:t>October 09</w:t>
      </w:r>
      <w:r w:rsidRPr="00376830">
        <w:rPr>
          <w:rFonts w:eastAsia="宋体" w:cs="Arial"/>
          <w:b/>
          <w:sz w:val="24"/>
          <w:szCs w:val="24"/>
          <w:lang w:eastAsia="zh-CN"/>
        </w:rPr>
        <w:t xml:space="preserve"> – </w:t>
      </w:r>
      <w:r>
        <w:rPr>
          <w:rFonts w:eastAsia="宋体" w:cs="Arial"/>
          <w:b/>
          <w:sz w:val="24"/>
          <w:szCs w:val="24"/>
          <w:lang w:eastAsia="zh-CN"/>
        </w:rPr>
        <w:t>October 13</w:t>
      </w:r>
      <w:r w:rsidRPr="00376830">
        <w:rPr>
          <w:rFonts w:eastAsia="宋体" w:cs="Arial"/>
          <w:b/>
          <w:sz w:val="24"/>
          <w:szCs w:val="24"/>
          <w:lang w:eastAsia="zh-CN"/>
        </w:rPr>
        <w:t>, 2023</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911B70">
        <w:rPr>
          <w:rFonts w:ascii="Arial" w:hAnsi="Arial" w:cs="Arial"/>
          <w:lang w:val="en-US"/>
        </w:rPr>
        <w:t xml:space="preserve">Update of </w:t>
      </w:r>
      <w:r w:rsidR="00361B4A">
        <w:rPr>
          <w:rFonts w:ascii="Arial" w:hAnsi="Arial" w:cs="Arial"/>
          <w:lang w:val="en-US"/>
        </w:rPr>
        <w:t>test procedure</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BB6875">
        <w:rPr>
          <w:rFonts w:ascii="Arial" w:hAnsi="Arial" w:cs="Arial"/>
          <w:b/>
          <w:lang w:val="en-US"/>
        </w:rPr>
        <w:t>5</w:t>
      </w:r>
      <w:r w:rsidR="00361B4A">
        <w:rPr>
          <w:rFonts w:ascii="Arial" w:hAnsi="Arial" w:cs="Arial"/>
          <w:b/>
          <w:lang w:val="en-US"/>
        </w:rPr>
        <w:t>.2</w:t>
      </w:r>
      <w:r w:rsidR="00BB6875">
        <w:rPr>
          <w:rFonts w:ascii="Arial" w:hAnsi="Arial" w:cs="Arial"/>
          <w:b/>
          <w:lang w:val="en-US"/>
        </w:rPr>
        <w:t>.2</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bookmarkStart w:id="0" w:name="_GoBack"/>
      <w:bookmarkEnd w:id="0"/>
    </w:p>
    <w:p w:rsidR="00F60300" w:rsidRPr="00B358F9" w:rsidRDefault="00F60300" w:rsidP="00B358F9">
      <w:pPr>
        <w:pStyle w:val="1"/>
        <w:keepLines/>
        <w:numPr>
          <w:ilvl w:val="0"/>
          <w:numId w:val="1"/>
        </w:numPr>
        <w:pBdr>
          <w:top w:val="single" w:sz="12" w:space="3" w:color="auto"/>
        </w:pBdr>
        <w:tabs>
          <w:tab w:val="clear" w:pos="432"/>
        </w:tabs>
        <w:spacing w:after="180"/>
        <w:ind w:left="420" w:right="0" w:hanging="420"/>
      </w:pPr>
      <w:bookmarkStart w:id="1" w:name="_Ref124589705"/>
      <w:bookmarkStart w:id="2" w:name="_Ref129681862"/>
      <w:r w:rsidRPr="00B358F9">
        <w:t>Introduction</w:t>
      </w:r>
      <w:bookmarkEnd w:id="1"/>
      <w:bookmarkEnd w:id="2"/>
    </w:p>
    <w:p w:rsidR="00911B70" w:rsidRDefault="004416AE" w:rsidP="00B358F9">
      <w:pPr>
        <w:tabs>
          <w:tab w:val="left" w:pos="5103"/>
        </w:tabs>
        <w:rPr>
          <w:rFonts w:eastAsia="等线"/>
          <w:lang w:val="en-US" w:eastAsia="zh-CN"/>
        </w:rPr>
      </w:pPr>
      <w:r>
        <w:rPr>
          <w:rFonts w:eastAsia="等线"/>
          <w:lang w:val="en-US" w:eastAsia="zh-CN"/>
        </w:rPr>
        <w:t xml:space="preserve">The test procedure for multi Rx reception was discussed </w:t>
      </w:r>
      <w:r w:rsidR="000B7394">
        <w:rPr>
          <w:rFonts w:eastAsia="等线"/>
          <w:lang w:val="en-US" w:eastAsia="zh-CN"/>
        </w:rPr>
        <w:t xml:space="preserve">during the last two RAN4 meetings. And in RAN4 #108 meetings, the proposed test procedure in the contribution of </w:t>
      </w:r>
      <w:r w:rsidR="000B7394" w:rsidRPr="000B7394">
        <w:rPr>
          <w:rFonts w:eastAsia="等线"/>
          <w:lang w:val="en-US" w:eastAsia="zh-CN"/>
        </w:rPr>
        <w:t>R4-2312915</w:t>
      </w:r>
      <w:r w:rsidR="000B7394">
        <w:rPr>
          <w:rFonts w:eastAsia="等线"/>
          <w:lang w:val="en-US" w:eastAsia="zh-CN"/>
        </w:rPr>
        <w:t xml:space="preserve"> [1] was agreed to be considered as the starting point [2].</w:t>
      </w:r>
    </w:p>
    <w:p w:rsidR="00911B70" w:rsidRDefault="000B7394" w:rsidP="00B358F9">
      <w:pPr>
        <w:tabs>
          <w:tab w:val="left" w:pos="5103"/>
        </w:tabs>
        <w:jc w:val="center"/>
        <w:rPr>
          <w:rFonts w:eastAsia="等线"/>
          <w:lang w:val="en-US" w:eastAsia="zh-CN"/>
        </w:rPr>
      </w:pPr>
      <w:r>
        <w:rPr>
          <w:noProof/>
        </w:rPr>
        <w:drawing>
          <wp:inline distT="0" distB="0" distL="0" distR="0" wp14:anchorId="7453C8F4" wp14:editId="5BF90CFD">
            <wp:extent cx="5435600" cy="848538"/>
            <wp:effectExtent l="19050" t="19050" r="12700" b="279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39262" cy="864720"/>
                    </a:xfrm>
                    <a:prstGeom prst="rect">
                      <a:avLst/>
                    </a:prstGeom>
                    <a:ln>
                      <a:solidFill>
                        <a:schemeClr val="tx1"/>
                      </a:solidFill>
                    </a:ln>
                  </pic:spPr>
                </pic:pic>
              </a:graphicData>
            </a:graphic>
          </wp:inline>
        </w:drawing>
      </w:r>
    </w:p>
    <w:p w:rsidR="000B7394" w:rsidRDefault="007B0550" w:rsidP="00B358F9">
      <w:pPr>
        <w:tabs>
          <w:tab w:val="left" w:pos="5103"/>
        </w:tabs>
        <w:rPr>
          <w:rFonts w:eastAsia="等线"/>
          <w:lang w:val="en-US" w:eastAsia="zh-CN"/>
        </w:rPr>
      </w:pPr>
      <w:r>
        <w:rPr>
          <w:rFonts w:eastAsia="等线"/>
          <w:lang w:val="en-US" w:eastAsia="zh-CN"/>
        </w:rPr>
        <w:t>In t</w:t>
      </w:r>
      <w:r w:rsidR="000B7394">
        <w:rPr>
          <w:rFonts w:eastAsia="等线"/>
          <w:lang w:val="en-US" w:eastAsia="zh-CN"/>
        </w:rPr>
        <w:t>his contribution</w:t>
      </w:r>
      <w:r>
        <w:rPr>
          <w:rFonts w:eastAsia="等线"/>
          <w:lang w:val="en-US" w:eastAsia="zh-CN"/>
        </w:rPr>
        <w:t>,</w:t>
      </w:r>
      <w:r w:rsidR="000B7394">
        <w:rPr>
          <w:rFonts w:eastAsia="等线"/>
          <w:lang w:val="en-US" w:eastAsia="zh-CN"/>
        </w:rPr>
        <w:t xml:space="preserve"> the test procedure</w:t>
      </w:r>
      <w:r>
        <w:rPr>
          <w:rFonts w:eastAsia="等线"/>
          <w:lang w:val="en-US" w:eastAsia="zh-CN"/>
        </w:rPr>
        <w:t xml:space="preserve"> is updated according to the RF requirement progress in RAN4 #108 meeting and the same test points optimization.</w:t>
      </w:r>
    </w:p>
    <w:p w:rsidR="00B358F9" w:rsidRDefault="00B358F9" w:rsidP="00B358F9">
      <w:pPr>
        <w:tabs>
          <w:tab w:val="left" w:pos="5103"/>
        </w:tabs>
        <w:rPr>
          <w:rFonts w:eastAsia="等线"/>
          <w:lang w:val="en-US" w:eastAsia="zh-CN"/>
        </w:rPr>
      </w:pPr>
    </w:p>
    <w:p w:rsidR="00D90483" w:rsidRPr="00B358F9" w:rsidRDefault="00D90483" w:rsidP="00B358F9">
      <w:pPr>
        <w:pStyle w:val="1"/>
        <w:keepLines/>
        <w:numPr>
          <w:ilvl w:val="0"/>
          <w:numId w:val="1"/>
        </w:numPr>
        <w:pBdr>
          <w:top w:val="single" w:sz="12" w:space="3" w:color="auto"/>
        </w:pBdr>
        <w:tabs>
          <w:tab w:val="clear" w:pos="432"/>
        </w:tabs>
        <w:spacing w:after="180"/>
        <w:ind w:left="420" w:right="0" w:hanging="420"/>
      </w:pPr>
      <w:r w:rsidRPr="00B358F9">
        <w:t>Discussion</w:t>
      </w:r>
    </w:p>
    <w:p w:rsidR="007B0550" w:rsidRDefault="00752034" w:rsidP="00B31794">
      <w:pPr>
        <w:tabs>
          <w:tab w:val="left" w:pos="5103"/>
        </w:tabs>
        <w:spacing w:line="360" w:lineRule="auto"/>
        <w:rPr>
          <w:rFonts w:eastAsia="等线"/>
          <w:lang w:val="en-US" w:eastAsia="zh-CN"/>
        </w:rPr>
      </w:pPr>
      <w:r>
        <w:rPr>
          <w:rFonts w:eastAsia="等线"/>
          <w:lang w:val="en-US" w:eastAsia="zh-CN"/>
        </w:rPr>
        <w:t>The starting point of multi Rx reception for RF performance is captured below.</w:t>
      </w:r>
    </w:p>
    <w:p w:rsidR="007B0550" w:rsidRDefault="007B0550" w:rsidP="007B0550">
      <w:pPr>
        <w:tabs>
          <w:tab w:val="left" w:pos="5103"/>
        </w:tabs>
        <w:spacing w:line="360" w:lineRule="auto"/>
        <w:jc w:val="center"/>
        <w:rPr>
          <w:rFonts w:eastAsia="等线"/>
          <w:lang w:val="en-US" w:eastAsia="zh-CN"/>
        </w:rPr>
      </w:pPr>
      <w:r w:rsidRPr="00CB543C">
        <w:rPr>
          <w:noProof/>
        </w:rPr>
        <w:drawing>
          <wp:inline distT="0" distB="0" distL="0" distR="0" wp14:anchorId="53FEEE45" wp14:editId="7607AE52">
            <wp:extent cx="2546350" cy="4553012"/>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03965" cy="4656030"/>
                    </a:xfrm>
                    <a:prstGeom prst="rect">
                      <a:avLst/>
                    </a:prstGeom>
                  </pic:spPr>
                </pic:pic>
              </a:graphicData>
            </a:graphic>
          </wp:inline>
        </w:drawing>
      </w:r>
    </w:p>
    <w:p w:rsidR="007B0550" w:rsidRDefault="00752034" w:rsidP="00B358F9">
      <w:pPr>
        <w:tabs>
          <w:tab w:val="left" w:pos="5103"/>
        </w:tabs>
        <w:rPr>
          <w:rFonts w:eastAsia="等线"/>
          <w:lang w:val="en-US" w:eastAsia="zh-CN"/>
        </w:rPr>
      </w:pPr>
      <w:r>
        <w:rPr>
          <w:rFonts w:eastAsia="等线"/>
          <w:lang w:val="en-US" w:eastAsia="zh-CN"/>
        </w:rPr>
        <w:lastRenderedPageBreak/>
        <w:t>The improvement and update are made with the following considerations.</w:t>
      </w:r>
    </w:p>
    <w:p w:rsidR="00752034" w:rsidRDefault="00514B7E" w:rsidP="00B358F9">
      <w:pPr>
        <w:pStyle w:val="aff0"/>
        <w:numPr>
          <w:ilvl w:val="0"/>
          <w:numId w:val="14"/>
        </w:numPr>
        <w:tabs>
          <w:tab w:val="left" w:pos="5103"/>
        </w:tabs>
        <w:spacing w:afterLines="50" w:after="120"/>
        <w:ind w:firstLineChars="0"/>
        <w:rPr>
          <w:rFonts w:eastAsia="等线"/>
          <w:lang w:val="en-US" w:eastAsia="zh-CN"/>
        </w:rPr>
      </w:pPr>
      <w:r>
        <w:rPr>
          <w:rFonts w:eastAsia="等线"/>
          <w:lang w:val="en-US" w:eastAsia="zh-CN"/>
        </w:rPr>
        <w:t xml:space="preserve">According to the agreement of </w:t>
      </w:r>
      <w:r w:rsidR="00C37428">
        <w:rPr>
          <w:rFonts w:eastAsia="等线"/>
          <w:lang w:val="en-US" w:eastAsia="zh-CN"/>
        </w:rPr>
        <w:t xml:space="preserve">RF core requirement in </w:t>
      </w:r>
      <w:r>
        <w:rPr>
          <w:rFonts w:eastAsia="等线"/>
          <w:lang w:val="en-US" w:eastAsia="zh-CN"/>
        </w:rPr>
        <w:t xml:space="preserve">the last RAN4 meeting, </w:t>
      </w:r>
      <w:r w:rsidR="00FC61E5">
        <w:rPr>
          <w:rFonts w:eastAsia="等线"/>
          <w:lang w:val="en-US" w:eastAsia="zh-CN"/>
        </w:rPr>
        <w:t xml:space="preserve">UE only needs to meet the requirement for one AoA offset [3]. Therefore, the test procedure is </w:t>
      </w:r>
      <w:r w:rsidR="006666E7">
        <w:rPr>
          <w:rFonts w:eastAsia="等线"/>
          <w:lang w:val="en-US" w:eastAsia="zh-CN"/>
        </w:rPr>
        <w:t>updated with</w:t>
      </w:r>
      <w:r w:rsidR="00FC61E5">
        <w:rPr>
          <w:rFonts w:eastAsia="等线"/>
          <w:lang w:val="en-US" w:eastAsia="zh-CN"/>
        </w:rPr>
        <w:t xml:space="preserve"> only one AoA offset </w:t>
      </w:r>
      <w:r w:rsidR="006666E7">
        <w:rPr>
          <w:rFonts w:eastAsia="等线"/>
          <w:lang w:val="en-US" w:eastAsia="zh-CN"/>
        </w:rPr>
        <w:t>to be measured.</w:t>
      </w:r>
    </w:p>
    <w:p w:rsidR="00FC61E5" w:rsidRPr="00FC61E5" w:rsidRDefault="00FC61E5" w:rsidP="00B358F9">
      <w:pPr>
        <w:tabs>
          <w:tab w:val="left" w:pos="5103"/>
        </w:tabs>
        <w:spacing w:after="100" w:afterAutospacing="1"/>
        <w:jc w:val="center"/>
        <w:rPr>
          <w:rFonts w:eastAsia="等线"/>
          <w:lang w:val="en-US" w:eastAsia="zh-CN"/>
        </w:rPr>
      </w:pPr>
      <w:r>
        <w:rPr>
          <w:noProof/>
        </w:rPr>
        <w:drawing>
          <wp:inline distT="0" distB="0" distL="0" distR="0" wp14:anchorId="7FB0C4C9" wp14:editId="35A12213">
            <wp:extent cx="2992864" cy="641350"/>
            <wp:effectExtent l="19050" t="19050" r="17145" b="2540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150237" cy="675074"/>
                    </a:xfrm>
                    <a:prstGeom prst="rect">
                      <a:avLst/>
                    </a:prstGeom>
                    <a:ln>
                      <a:solidFill>
                        <a:schemeClr val="tx1"/>
                      </a:solidFill>
                    </a:ln>
                  </pic:spPr>
                </pic:pic>
              </a:graphicData>
            </a:graphic>
          </wp:inline>
        </w:drawing>
      </w:r>
    </w:p>
    <w:p w:rsidR="00752034" w:rsidRDefault="006666E7" w:rsidP="00B358F9">
      <w:pPr>
        <w:pStyle w:val="aff0"/>
        <w:numPr>
          <w:ilvl w:val="0"/>
          <w:numId w:val="14"/>
        </w:numPr>
        <w:tabs>
          <w:tab w:val="left" w:pos="5103"/>
        </w:tabs>
        <w:spacing w:afterLines="50" w:after="120"/>
        <w:ind w:firstLineChars="0"/>
        <w:rPr>
          <w:rFonts w:eastAsia="等线"/>
          <w:lang w:val="en-US" w:eastAsia="zh-CN"/>
        </w:rPr>
      </w:pPr>
      <w:r>
        <w:rPr>
          <w:rFonts w:eastAsia="等线"/>
          <w:lang w:val="en-US" w:eastAsia="zh-CN"/>
        </w:rPr>
        <w:t>Considering the connecting sequence of the AoA1 and AoA2 may have impact on the throughput performance of multi Rx reception, the test procedure is modified to perform both of the connecting sequence, i.e. connection starting with AoA1 and then AoA2, and connection starting with AoA2 and then AoA1.</w:t>
      </w:r>
    </w:p>
    <w:p w:rsidR="006666E7" w:rsidRPr="00EA49C5" w:rsidRDefault="006666E7" w:rsidP="00B358F9">
      <w:pPr>
        <w:pStyle w:val="aff0"/>
        <w:numPr>
          <w:ilvl w:val="0"/>
          <w:numId w:val="14"/>
        </w:numPr>
        <w:tabs>
          <w:tab w:val="left" w:pos="5103"/>
        </w:tabs>
        <w:spacing w:afterLines="50" w:after="120"/>
        <w:ind w:firstLineChars="0"/>
        <w:rPr>
          <w:rFonts w:eastAsia="等线"/>
          <w:lang w:val="en-US" w:eastAsia="zh-CN"/>
        </w:rPr>
      </w:pPr>
      <w:r w:rsidRPr="00EA49C5">
        <w:rPr>
          <w:rFonts w:eastAsia="等线" w:hint="eastAsia"/>
          <w:lang w:val="en-US" w:eastAsia="zh-CN"/>
        </w:rPr>
        <w:t>T</w:t>
      </w:r>
      <w:r w:rsidRPr="00EA49C5">
        <w:rPr>
          <w:rFonts w:eastAsia="等线"/>
          <w:lang w:val="en-US" w:eastAsia="zh-CN"/>
        </w:rPr>
        <w:t>o improve the efficiency of the test procedure,</w:t>
      </w:r>
      <w:r w:rsidR="003765F3" w:rsidRPr="00EA49C5">
        <w:rPr>
          <w:rFonts w:eastAsia="等线"/>
          <w:lang w:val="en-US" w:eastAsia="zh-CN"/>
        </w:rPr>
        <w:t xml:space="preserve"> the </w:t>
      </w:r>
      <w:proofErr w:type="spellStart"/>
      <w:r w:rsidR="003765F3" w:rsidRPr="00EA49C5">
        <w:rPr>
          <w:rFonts w:eastAsia="等线"/>
          <w:lang w:eastAsia="zh-CN"/>
        </w:rPr>
        <w:t>AoA</w:t>
      </w:r>
      <w:proofErr w:type="spellEnd"/>
      <w:r w:rsidR="003765F3" w:rsidRPr="00EA49C5">
        <w:rPr>
          <w:rFonts w:eastAsia="等线"/>
          <w:lang w:eastAsia="zh-CN"/>
        </w:rPr>
        <w:t xml:space="preserve"> pair </w:t>
      </w:r>
      <w:proofErr w:type="gramStart"/>
      <w:r w:rsidR="003765F3" w:rsidRPr="00EA49C5">
        <w:rPr>
          <w:rFonts w:eastAsia="等线"/>
          <w:lang w:eastAsia="zh-CN"/>
        </w:rPr>
        <w:t>P(</w:t>
      </w:r>
      <w:proofErr w:type="spellStart"/>
      <w:proofErr w:type="gramEnd"/>
      <w:r w:rsidR="003765F3" w:rsidRPr="00EA49C5">
        <w:rPr>
          <w:rFonts w:eastAsia="等线"/>
          <w:lang w:eastAsia="zh-CN"/>
        </w:rPr>
        <w:t>θ</w:t>
      </w:r>
      <w:r w:rsidR="003765F3" w:rsidRPr="00EA49C5">
        <w:rPr>
          <w:rFonts w:eastAsia="等线"/>
          <w:vertAlign w:val="subscript"/>
          <w:lang w:eastAsia="zh-CN"/>
        </w:rPr>
        <w:t>n</w:t>
      </w:r>
      <w:proofErr w:type="spellEnd"/>
      <w:r w:rsidR="003765F3" w:rsidRPr="00EA49C5">
        <w:rPr>
          <w:rFonts w:eastAsia="等线"/>
          <w:lang w:eastAsia="zh-CN"/>
        </w:rPr>
        <w:t xml:space="preserve">, </w:t>
      </w:r>
      <w:r w:rsidR="003765F3" w:rsidRPr="00EA49C5">
        <w:rPr>
          <w:rFonts w:eastAsia="等线"/>
          <w:lang w:val="el-GR" w:eastAsia="zh-CN"/>
        </w:rPr>
        <w:t>ϕ</w:t>
      </w:r>
      <w:r w:rsidR="003765F3" w:rsidRPr="00EA49C5">
        <w:rPr>
          <w:rFonts w:eastAsia="等线"/>
          <w:vertAlign w:val="subscript"/>
          <w:lang w:eastAsia="zh-CN"/>
        </w:rPr>
        <w:t>n</w:t>
      </w:r>
      <w:r w:rsidR="003765F3" w:rsidRPr="00EA49C5">
        <w:rPr>
          <w:rFonts w:eastAsia="等线"/>
          <w:lang w:eastAsia="zh-CN"/>
        </w:rPr>
        <w:t>)</w:t>
      </w:r>
      <w:proofErr w:type="spellStart"/>
      <w:r w:rsidR="003765F3" w:rsidRPr="00EA49C5">
        <w:rPr>
          <w:rFonts w:eastAsia="等线"/>
          <w:vertAlign w:val="subscript"/>
          <w:lang w:eastAsia="zh-CN"/>
        </w:rPr>
        <w:t>AoA</w:t>
      </w:r>
      <w:proofErr w:type="spellEnd"/>
      <w:r w:rsidR="003765F3" w:rsidRPr="00EA49C5">
        <w:rPr>
          <w:rFonts w:eastAsia="等线"/>
          <w:vertAlign w:val="subscript"/>
          <w:lang w:eastAsia="zh-CN"/>
        </w:rPr>
        <w:t xml:space="preserve">+ </w:t>
      </w:r>
      <w:r w:rsidR="003765F3" w:rsidRPr="00EA49C5">
        <w:rPr>
          <w:rFonts w:eastAsia="等线"/>
          <w:lang w:eastAsia="zh-CN"/>
        </w:rPr>
        <w:t xml:space="preserve">and </w:t>
      </w:r>
      <w:proofErr w:type="spellStart"/>
      <w:r w:rsidR="003765F3" w:rsidRPr="00EA49C5">
        <w:rPr>
          <w:rFonts w:eastAsia="等线"/>
          <w:lang w:eastAsia="zh-CN"/>
        </w:rPr>
        <w:t>AoA</w:t>
      </w:r>
      <w:proofErr w:type="spellEnd"/>
      <w:r w:rsidR="003765F3" w:rsidRPr="00EA49C5">
        <w:rPr>
          <w:rFonts w:eastAsia="等线"/>
          <w:lang w:eastAsia="zh-CN"/>
        </w:rPr>
        <w:t xml:space="preserve"> pair P(</w:t>
      </w:r>
      <w:proofErr w:type="spellStart"/>
      <w:r w:rsidR="003765F3" w:rsidRPr="00EA49C5">
        <w:rPr>
          <w:rFonts w:eastAsia="等线"/>
          <w:lang w:eastAsia="zh-CN"/>
        </w:rPr>
        <w:t>θ</w:t>
      </w:r>
      <w:r w:rsidR="003765F3" w:rsidRPr="00EA49C5">
        <w:rPr>
          <w:rFonts w:eastAsia="等线"/>
          <w:vertAlign w:val="subscript"/>
          <w:lang w:eastAsia="zh-CN"/>
        </w:rPr>
        <w:t>n</w:t>
      </w:r>
      <w:proofErr w:type="spellEnd"/>
      <w:r w:rsidR="003765F3" w:rsidRPr="00EA49C5">
        <w:rPr>
          <w:rFonts w:eastAsia="等线"/>
          <w:lang w:eastAsia="zh-CN"/>
        </w:rPr>
        <w:t>+</w:t>
      </w:r>
      <w:r w:rsidR="003765F3" w:rsidRPr="00EA49C5">
        <w:rPr>
          <w:rFonts w:eastAsia="等线"/>
          <w:lang w:val="el-GR" w:eastAsia="zh-CN"/>
        </w:rPr>
        <w:t>Δθ</w:t>
      </w:r>
      <w:r w:rsidR="003765F3" w:rsidRPr="00EA49C5">
        <w:rPr>
          <w:rFonts w:eastAsia="等线"/>
          <w:lang w:eastAsia="zh-CN"/>
        </w:rPr>
        <w:t xml:space="preserve">, </w:t>
      </w:r>
      <w:r w:rsidR="003765F3" w:rsidRPr="00EA49C5">
        <w:rPr>
          <w:rFonts w:eastAsia="等线"/>
          <w:lang w:val="el-GR" w:eastAsia="zh-CN"/>
        </w:rPr>
        <w:t>ϕ</w:t>
      </w:r>
      <w:r w:rsidR="003765F3" w:rsidRPr="00EA49C5">
        <w:rPr>
          <w:rFonts w:eastAsia="等线"/>
          <w:vertAlign w:val="subscript"/>
          <w:lang w:eastAsia="zh-CN"/>
        </w:rPr>
        <w:t>n</w:t>
      </w:r>
      <w:r w:rsidR="003765F3" w:rsidRPr="00EA49C5">
        <w:rPr>
          <w:rFonts w:eastAsia="等线"/>
          <w:lang w:eastAsia="zh-CN"/>
        </w:rPr>
        <w:t>)</w:t>
      </w:r>
      <w:proofErr w:type="spellStart"/>
      <w:r w:rsidR="003765F3" w:rsidRPr="00EA49C5">
        <w:rPr>
          <w:rFonts w:eastAsia="等线"/>
          <w:vertAlign w:val="subscript"/>
          <w:lang w:eastAsia="zh-CN"/>
        </w:rPr>
        <w:t>AoA</w:t>
      </w:r>
      <w:proofErr w:type="spellEnd"/>
      <w:r w:rsidR="003765F3" w:rsidRPr="00EA49C5">
        <w:rPr>
          <w:rFonts w:eastAsia="等线"/>
          <w:vertAlign w:val="subscript"/>
          <w:lang w:eastAsia="zh-CN"/>
        </w:rPr>
        <w:t xml:space="preserve">- </w:t>
      </w:r>
      <w:r w:rsidR="003765F3" w:rsidRPr="00EA49C5">
        <w:rPr>
          <w:rFonts w:eastAsia="等线"/>
          <w:lang w:eastAsia="zh-CN"/>
        </w:rPr>
        <w:t xml:space="preserve">are measured in one test loop, rather than </w:t>
      </w:r>
      <w:proofErr w:type="spellStart"/>
      <w:r w:rsidR="003765F3" w:rsidRPr="00EA49C5">
        <w:rPr>
          <w:rFonts w:eastAsia="等线"/>
          <w:lang w:eastAsia="zh-CN"/>
        </w:rPr>
        <w:t>AoA</w:t>
      </w:r>
      <w:proofErr w:type="spellEnd"/>
      <w:r w:rsidR="003765F3" w:rsidRPr="00EA49C5">
        <w:rPr>
          <w:rFonts w:eastAsia="等线"/>
          <w:lang w:eastAsia="zh-CN"/>
        </w:rPr>
        <w:t xml:space="preserve"> pair P(</w:t>
      </w:r>
      <w:proofErr w:type="spellStart"/>
      <w:r w:rsidR="003765F3" w:rsidRPr="00EA49C5">
        <w:rPr>
          <w:rFonts w:eastAsia="等线"/>
          <w:lang w:eastAsia="zh-CN"/>
        </w:rPr>
        <w:t>θ</w:t>
      </w:r>
      <w:r w:rsidR="003765F3" w:rsidRPr="00EA49C5">
        <w:rPr>
          <w:rFonts w:eastAsia="等线"/>
          <w:vertAlign w:val="subscript"/>
          <w:lang w:eastAsia="zh-CN"/>
        </w:rPr>
        <w:t>n</w:t>
      </w:r>
      <w:proofErr w:type="spellEnd"/>
      <w:r w:rsidR="003765F3" w:rsidRPr="00EA49C5">
        <w:rPr>
          <w:rFonts w:eastAsia="等线"/>
          <w:lang w:eastAsia="zh-CN"/>
        </w:rPr>
        <w:t xml:space="preserve">, </w:t>
      </w:r>
      <w:r w:rsidR="003765F3" w:rsidRPr="00EA49C5">
        <w:rPr>
          <w:rFonts w:eastAsia="等线"/>
          <w:lang w:val="el-GR" w:eastAsia="zh-CN"/>
        </w:rPr>
        <w:t>ϕ</w:t>
      </w:r>
      <w:r w:rsidR="003765F3" w:rsidRPr="00EA49C5">
        <w:rPr>
          <w:rFonts w:eastAsia="等线"/>
          <w:vertAlign w:val="subscript"/>
          <w:lang w:eastAsia="zh-CN"/>
        </w:rPr>
        <w:t>n</w:t>
      </w:r>
      <w:r w:rsidR="003765F3" w:rsidRPr="00EA49C5">
        <w:rPr>
          <w:rFonts w:eastAsia="等线"/>
          <w:lang w:eastAsia="zh-CN"/>
        </w:rPr>
        <w:t>)</w:t>
      </w:r>
      <w:proofErr w:type="spellStart"/>
      <w:r w:rsidR="003765F3" w:rsidRPr="00EA49C5">
        <w:rPr>
          <w:rFonts w:eastAsia="等线"/>
          <w:vertAlign w:val="subscript"/>
          <w:lang w:eastAsia="zh-CN"/>
        </w:rPr>
        <w:t>AoA</w:t>
      </w:r>
      <w:proofErr w:type="spellEnd"/>
      <w:r w:rsidR="003765F3" w:rsidRPr="00EA49C5">
        <w:rPr>
          <w:rFonts w:eastAsia="等线"/>
          <w:vertAlign w:val="subscript"/>
          <w:lang w:eastAsia="zh-CN"/>
        </w:rPr>
        <w:t xml:space="preserve">+ </w:t>
      </w:r>
      <w:r w:rsidR="003765F3" w:rsidRPr="00EA49C5">
        <w:rPr>
          <w:rFonts w:eastAsia="等线"/>
          <w:lang w:eastAsia="zh-CN"/>
        </w:rPr>
        <w:t xml:space="preserve">and </w:t>
      </w:r>
      <w:proofErr w:type="spellStart"/>
      <w:r w:rsidR="003765F3" w:rsidRPr="00EA49C5">
        <w:rPr>
          <w:rFonts w:eastAsia="等线"/>
          <w:lang w:eastAsia="zh-CN"/>
        </w:rPr>
        <w:t>AoA</w:t>
      </w:r>
      <w:proofErr w:type="spellEnd"/>
      <w:r w:rsidR="003765F3" w:rsidRPr="00EA49C5">
        <w:rPr>
          <w:rFonts w:eastAsia="等线"/>
          <w:lang w:eastAsia="zh-CN"/>
        </w:rPr>
        <w:t xml:space="preserve"> pair P(</w:t>
      </w:r>
      <w:proofErr w:type="spellStart"/>
      <w:r w:rsidR="003765F3" w:rsidRPr="00EA49C5">
        <w:rPr>
          <w:rFonts w:eastAsia="等线"/>
          <w:lang w:eastAsia="zh-CN"/>
        </w:rPr>
        <w:t>θ</w:t>
      </w:r>
      <w:r w:rsidR="003765F3" w:rsidRPr="00EA49C5">
        <w:rPr>
          <w:rFonts w:eastAsia="等线"/>
          <w:vertAlign w:val="subscript"/>
          <w:lang w:eastAsia="zh-CN"/>
        </w:rPr>
        <w:t>n</w:t>
      </w:r>
      <w:proofErr w:type="spellEnd"/>
      <w:r w:rsidR="003765F3" w:rsidRPr="00EA49C5">
        <w:rPr>
          <w:rFonts w:eastAsia="等线"/>
          <w:lang w:eastAsia="zh-CN"/>
        </w:rPr>
        <w:t xml:space="preserve">, </w:t>
      </w:r>
      <w:r w:rsidR="003765F3" w:rsidRPr="00EA49C5">
        <w:rPr>
          <w:rFonts w:eastAsia="等线"/>
          <w:lang w:val="el-GR" w:eastAsia="zh-CN"/>
        </w:rPr>
        <w:t>ϕ</w:t>
      </w:r>
      <w:r w:rsidR="003765F3" w:rsidRPr="00EA49C5">
        <w:rPr>
          <w:rFonts w:eastAsia="等线"/>
          <w:vertAlign w:val="subscript"/>
          <w:lang w:eastAsia="zh-CN"/>
        </w:rPr>
        <w:t>n</w:t>
      </w:r>
      <w:r w:rsidR="003765F3" w:rsidRPr="00EA49C5">
        <w:rPr>
          <w:rFonts w:eastAsia="等线"/>
          <w:lang w:eastAsia="zh-CN"/>
        </w:rPr>
        <w:t>)</w:t>
      </w:r>
      <w:proofErr w:type="spellStart"/>
      <w:r w:rsidR="003765F3" w:rsidRPr="00EA49C5">
        <w:rPr>
          <w:rFonts w:eastAsia="等线"/>
          <w:vertAlign w:val="subscript"/>
          <w:lang w:eastAsia="zh-CN"/>
        </w:rPr>
        <w:t>AoA</w:t>
      </w:r>
      <w:proofErr w:type="spellEnd"/>
      <w:r w:rsidR="003765F3" w:rsidRPr="00EA49C5">
        <w:rPr>
          <w:rFonts w:eastAsia="等线"/>
          <w:vertAlign w:val="subscript"/>
          <w:lang w:eastAsia="zh-CN"/>
        </w:rPr>
        <w:t>-</w:t>
      </w:r>
      <w:r w:rsidR="00EA49C5" w:rsidRPr="00EA49C5">
        <w:rPr>
          <w:rFonts w:eastAsia="等线"/>
          <w:lang w:eastAsia="zh-CN"/>
        </w:rPr>
        <w:t>, which largely reduces the UE rotation (or measurement probes rotation) during the whole measurement procedure.</w:t>
      </w:r>
    </w:p>
    <w:p w:rsidR="00752034" w:rsidRDefault="006666E7" w:rsidP="00B358F9">
      <w:pPr>
        <w:tabs>
          <w:tab w:val="left" w:pos="5103"/>
        </w:tabs>
        <w:spacing w:beforeLines="100" w:before="240"/>
        <w:jc w:val="center"/>
        <w:rPr>
          <w:rFonts w:eastAsia="等线"/>
          <w:lang w:val="en-US" w:eastAsia="zh-CN"/>
        </w:rPr>
      </w:pPr>
      <w:r>
        <w:rPr>
          <w:noProof/>
        </w:rPr>
        <w:drawing>
          <wp:inline distT="0" distB="0" distL="0" distR="0" wp14:anchorId="17AA633E" wp14:editId="15F832A6">
            <wp:extent cx="6264275" cy="5897880"/>
            <wp:effectExtent l="0" t="0" r="3175"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264275" cy="5897880"/>
                    </a:xfrm>
                    <a:prstGeom prst="rect">
                      <a:avLst/>
                    </a:prstGeom>
                  </pic:spPr>
                </pic:pic>
              </a:graphicData>
            </a:graphic>
          </wp:inline>
        </w:drawing>
      </w:r>
    </w:p>
    <w:p w:rsidR="007B0550" w:rsidRDefault="007B0550" w:rsidP="00B358F9">
      <w:pPr>
        <w:tabs>
          <w:tab w:val="left" w:pos="5103"/>
        </w:tabs>
        <w:rPr>
          <w:rFonts w:eastAsia="等线"/>
          <w:lang w:val="en-US" w:eastAsia="zh-CN"/>
        </w:rPr>
      </w:pPr>
    </w:p>
    <w:p w:rsidR="007B0550" w:rsidRPr="00EA49C5" w:rsidRDefault="00EA49C5" w:rsidP="00B358F9">
      <w:pPr>
        <w:tabs>
          <w:tab w:val="left" w:pos="5103"/>
        </w:tabs>
        <w:rPr>
          <w:rFonts w:eastAsia="等线"/>
          <w:b/>
          <w:i/>
          <w:lang w:val="en-US" w:eastAsia="zh-CN"/>
        </w:rPr>
      </w:pPr>
      <w:r w:rsidRPr="00EA49C5">
        <w:rPr>
          <w:rFonts w:eastAsia="等线" w:hint="eastAsia"/>
          <w:b/>
          <w:i/>
          <w:lang w:val="en-US" w:eastAsia="zh-CN"/>
        </w:rPr>
        <w:t>P</w:t>
      </w:r>
      <w:r w:rsidRPr="00EA49C5">
        <w:rPr>
          <w:rFonts w:eastAsia="等线"/>
          <w:b/>
          <w:i/>
          <w:lang w:val="en-US" w:eastAsia="zh-CN"/>
        </w:rPr>
        <w:t xml:space="preserve">roposal: Update the </w:t>
      </w:r>
      <w:r>
        <w:rPr>
          <w:rFonts w:eastAsia="等线"/>
          <w:b/>
          <w:i/>
          <w:lang w:val="en-US" w:eastAsia="zh-CN"/>
        </w:rPr>
        <w:t xml:space="preserve">above </w:t>
      </w:r>
      <w:r w:rsidRPr="00EA49C5">
        <w:rPr>
          <w:rFonts w:eastAsia="等线"/>
          <w:b/>
          <w:i/>
          <w:lang w:val="en-US" w:eastAsia="zh-CN"/>
        </w:rPr>
        <w:t>ed test procedure for multi Rx RF performance.</w:t>
      </w:r>
    </w:p>
    <w:p w:rsidR="00B31794" w:rsidRDefault="00B31794" w:rsidP="00B358F9">
      <w:pPr>
        <w:tabs>
          <w:tab w:val="left" w:pos="5103"/>
        </w:tabs>
        <w:rPr>
          <w:rFonts w:eastAsia="等线"/>
          <w:lang w:val="en-US" w:eastAsia="zh-CN"/>
        </w:rPr>
      </w:pPr>
    </w:p>
    <w:p w:rsidR="00E7608B" w:rsidRPr="00B358F9" w:rsidRDefault="00E7608B" w:rsidP="00B358F9">
      <w:pPr>
        <w:pStyle w:val="1"/>
        <w:keepLines/>
        <w:numPr>
          <w:ilvl w:val="0"/>
          <w:numId w:val="1"/>
        </w:numPr>
        <w:pBdr>
          <w:top w:val="single" w:sz="12" w:space="3" w:color="auto"/>
        </w:pBdr>
        <w:tabs>
          <w:tab w:val="clear" w:pos="432"/>
        </w:tabs>
        <w:spacing w:after="180"/>
        <w:ind w:left="420" w:right="0" w:hanging="420"/>
      </w:pPr>
      <w:r w:rsidRPr="00B358F9">
        <w:t>Conclusions</w:t>
      </w:r>
    </w:p>
    <w:p w:rsidR="006C5E68" w:rsidRDefault="006C5E68" w:rsidP="00B358F9">
      <w:pPr>
        <w:tabs>
          <w:tab w:val="left" w:pos="5103"/>
        </w:tabs>
        <w:rPr>
          <w:rFonts w:eastAsia="等线"/>
          <w:lang w:val="en-US" w:eastAsia="zh-CN"/>
        </w:rPr>
      </w:pPr>
      <w:r>
        <w:rPr>
          <w:rFonts w:eastAsia="等线" w:hint="eastAsia"/>
          <w:lang w:val="en-US" w:eastAsia="zh-CN"/>
        </w:rPr>
        <w:t>T</w:t>
      </w:r>
      <w:r>
        <w:rPr>
          <w:rFonts w:eastAsia="等线"/>
          <w:lang w:val="en-US" w:eastAsia="zh-CN"/>
        </w:rPr>
        <w:t xml:space="preserve">his contribution </w:t>
      </w:r>
      <w:r w:rsidR="00EA49C5">
        <w:rPr>
          <w:rFonts w:eastAsia="等线"/>
          <w:lang w:val="en-US" w:eastAsia="zh-CN"/>
        </w:rPr>
        <w:t>updates the test procedure of multi Rx reception RF performance according to the RF requirement progress and the same test points optimization.</w:t>
      </w:r>
      <w:r w:rsidR="00EE6549">
        <w:rPr>
          <w:rFonts w:eastAsia="等线"/>
          <w:lang w:val="en-US" w:eastAsia="zh-CN"/>
        </w:rPr>
        <w:t xml:space="preserve"> </w:t>
      </w:r>
      <w:r w:rsidR="00EE6549" w:rsidRPr="007B0977">
        <w:rPr>
          <w:rFonts w:eastAsia="等线"/>
          <w:lang w:val="en-US" w:eastAsia="zh-CN"/>
        </w:rPr>
        <w:t xml:space="preserve">And </w:t>
      </w:r>
      <w:r w:rsidR="00EE6549">
        <w:rPr>
          <w:rFonts w:eastAsia="等线"/>
          <w:lang w:val="en-US" w:eastAsia="zh-CN"/>
        </w:rPr>
        <w:t>provide</w:t>
      </w:r>
      <w:r w:rsidR="00EE6549" w:rsidRPr="007B0977">
        <w:rPr>
          <w:rFonts w:eastAsia="等线"/>
          <w:lang w:val="en-US" w:eastAsia="zh-CN"/>
        </w:rPr>
        <w:t xml:space="preserve"> the following </w:t>
      </w:r>
      <w:r w:rsidR="00EE6549">
        <w:rPr>
          <w:rFonts w:eastAsia="等线"/>
          <w:lang w:val="en-US" w:eastAsia="zh-CN"/>
        </w:rPr>
        <w:t>proposals</w:t>
      </w:r>
      <w:r w:rsidR="00EE6549" w:rsidRPr="007B0977">
        <w:rPr>
          <w:rFonts w:eastAsia="等线"/>
          <w:lang w:val="en-US" w:eastAsia="zh-CN"/>
        </w:rPr>
        <w:t>.</w:t>
      </w:r>
    </w:p>
    <w:p w:rsidR="00B358F9" w:rsidRDefault="00B358F9" w:rsidP="00B358F9">
      <w:pPr>
        <w:tabs>
          <w:tab w:val="left" w:pos="5103"/>
        </w:tabs>
        <w:rPr>
          <w:rFonts w:eastAsia="等线"/>
          <w:lang w:val="en-US" w:eastAsia="zh-CN"/>
        </w:rPr>
      </w:pPr>
    </w:p>
    <w:p w:rsidR="00EA49C5" w:rsidRPr="00EA49C5" w:rsidRDefault="00EA49C5" w:rsidP="00B358F9">
      <w:pPr>
        <w:tabs>
          <w:tab w:val="left" w:pos="5103"/>
        </w:tabs>
        <w:rPr>
          <w:rFonts w:eastAsia="等线"/>
          <w:b/>
          <w:i/>
          <w:lang w:val="en-US" w:eastAsia="zh-CN"/>
        </w:rPr>
      </w:pPr>
      <w:r w:rsidRPr="00EA49C5">
        <w:rPr>
          <w:rFonts w:eastAsia="等线" w:hint="eastAsia"/>
          <w:b/>
          <w:i/>
          <w:lang w:val="en-US" w:eastAsia="zh-CN"/>
        </w:rPr>
        <w:t>P</w:t>
      </w:r>
      <w:r w:rsidRPr="00EA49C5">
        <w:rPr>
          <w:rFonts w:eastAsia="等线"/>
          <w:b/>
          <w:i/>
          <w:lang w:val="en-US" w:eastAsia="zh-CN"/>
        </w:rPr>
        <w:t xml:space="preserve">roposal: Update the </w:t>
      </w:r>
      <w:r>
        <w:rPr>
          <w:rFonts w:eastAsia="等线"/>
          <w:b/>
          <w:i/>
          <w:lang w:val="en-US" w:eastAsia="zh-CN"/>
        </w:rPr>
        <w:t xml:space="preserve">above </w:t>
      </w:r>
      <w:r w:rsidRPr="00EA49C5">
        <w:rPr>
          <w:rFonts w:eastAsia="等线"/>
          <w:b/>
          <w:i/>
          <w:lang w:val="en-US" w:eastAsia="zh-CN"/>
        </w:rPr>
        <w:t>ed test procedure for multi Rx RF performance.</w:t>
      </w:r>
    </w:p>
    <w:p w:rsidR="009A4E55" w:rsidRPr="00567F0C" w:rsidRDefault="009A4E55" w:rsidP="00EA49C5">
      <w:pPr>
        <w:tabs>
          <w:tab w:val="left" w:pos="5103"/>
        </w:tabs>
        <w:spacing w:after="120"/>
        <w:rPr>
          <w:rFonts w:eastAsia="等线"/>
          <w:b/>
          <w:i/>
          <w:lang w:val="en-US" w:eastAsia="zh-CN"/>
        </w:rPr>
      </w:pPr>
    </w:p>
    <w:p w:rsidR="00E45350" w:rsidRPr="00B358F9" w:rsidRDefault="00E45350" w:rsidP="00B358F9">
      <w:pPr>
        <w:pStyle w:val="1"/>
        <w:keepLines/>
        <w:numPr>
          <w:ilvl w:val="0"/>
          <w:numId w:val="1"/>
        </w:numPr>
        <w:pBdr>
          <w:top w:val="single" w:sz="12" w:space="3" w:color="auto"/>
        </w:pBdr>
        <w:tabs>
          <w:tab w:val="clear" w:pos="432"/>
        </w:tabs>
        <w:spacing w:after="180"/>
        <w:ind w:left="420" w:right="0" w:hanging="420"/>
      </w:pPr>
      <w:r>
        <w:t>References</w:t>
      </w:r>
    </w:p>
    <w:p w:rsidR="0006488A" w:rsidRDefault="007B7187" w:rsidP="00F857C4">
      <w:pPr>
        <w:overflowPunct w:val="0"/>
        <w:autoSpaceDE w:val="0"/>
        <w:autoSpaceDN w:val="0"/>
        <w:adjustRightInd w:val="0"/>
        <w:spacing w:after="180"/>
        <w:textAlignment w:val="baseline"/>
        <w:rPr>
          <w:rFonts w:eastAsia="等线"/>
          <w:lang w:val="en-US" w:eastAsia="zh-CN"/>
        </w:rPr>
      </w:pPr>
      <w:r w:rsidRPr="000B7394">
        <w:rPr>
          <w:rFonts w:eastAsia="等线" w:hint="eastAsia"/>
          <w:lang w:val="en-US" w:eastAsia="zh-CN"/>
        </w:rPr>
        <w:t>[</w:t>
      </w:r>
      <w:r w:rsidR="00EE6549" w:rsidRPr="000B7394">
        <w:rPr>
          <w:rFonts w:eastAsia="等线"/>
          <w:lang w:val="en-US" w:eastAsia="zh-CN"/>
        </w:rPr>
        <w:t>1</w:t>
      </w:r>
      <w:r w:rsidRPr="000B7394">
        <w:rPr>
          <w:rFonts w:eastAsia="等线"/>
          <w:lang w:val="en-US" w:eastAsia="zh-CN"/>
        </w:rPr>
        <w:t xml:space="preserve">] </w:t>
      </w:r>
      <w:r w:rsidR="000B7394" w:rsidRPr="000B7394">
        <w:rPr>
          <w:rFonts w:eastAsia="等线"/>
          <w:lang w:val="en-US" w:eastAsia="zh-CN"/>
        </w:rPr>
        <w:t>R4-2312915</w:t>
      </w:r>
      <w:r>
        <w:rPr>
          <w:rFonts w:eastAsia="等线"/>
          <w:lang w:val="en-US" w:eastAsia="zh-CN"/>
        </w:rPr>
        <w:t>,</w:t>
      </w:r>
      <w:r w:rsidRPr="005843A7">
        <w:rPr>
          <w:rFonts w:eastAsia="等线"/>
          <w:lang w:val="en-US" w:eastAsia="zh-CN"/>
        </w:rPr>
        <w:t xml:space="preserve"> </w:t>
      </w:r>
      <w:r w:rsidR="000B7394" w:rsidRPr="000B7394">
        <w:rPr>
          <w:rFonts w:eastAsia="等线"/>
          <w:lang w:val="en-US" w:eastAsia="zh-CN"/>
        </w:rPr>
        <w:t>Discussion of test procedure</w:t>
      </w:r>
      <w:r w:rsidRPr="00C96F86">
        <w:rPr>
          <w:rFonts w:eastAsia="等线"/>
          <w:lang w:val="en-US" w:eastAsia="zh-CN"/>
        </w:rPr>
        <w:t xml:space="preserve">, </w:t>
      </w:r>
      <w:r w:rsidR="000B7394">
        <w:rPr>
          <w:rFonts w:eastAsia="等线"/>
          <w:lang w:val="en-US" w:eastAsia="zh-CN"/>
        </w:rPr>
        <w:t>OPPO</w:t>
      </w:r>
    </w:p>
    <w:p w:rsidR="000B7394" w:rsidRDefault="000B7394" w:rsidP="00F857C4">
      <w:pPr>
        <w:overflowPunct w:val="0"/>
        <w:autoSpaceDE w:val="0"/>
        <w:autoSpaceDN w:val="0"/>
        <w:adjustRightInd w:val="0"/>
        <w:spacing w:after="180"/>
        <w:textAlignment w:val="baseline"/>
        <w:rPr>
          <w:rFonts w:eastAsia="等线"/>
          <w:lang w:val="en-US" w:eastAsia="zh-CN"/>
        </w:rPr>
      </w:pPr>
      <w:r w:rsidRPr="000B7394">
        <w:rPr>
          <w:rFonts w:eastAsia="等线" w:hint="eastAsia"/>
          <w:lang w:val="en-US" w:eastAsia="zh-CN"/>
        </w:rPr>
        <w:t>[</w:t>
      </w:r>
      <w:r w:rsidRPr="000B7394">
        <w:rPr>
          <w:rFonts w:eastAsia="等线"/>
          <w:lang w:val="en-US" w:eastAsia="zh-CN"/>
        </w:rPr>
        <w:t xml:space="preserve">2] R4-2313888, </w:t>
      </w:r>
      <w:bookmarkStart w:id="3" w:name="OLE_LINK3"/>
      <w:r w:rsidRPr="000B7394">
        <w:rPr>
          <w:rFonts w:eastAsia="等线"/>
          <w:lang w:val="en-US" w:eastAsia="zh-CN"/>
        </w:rPr>
        <w:t>WF for FR2 OTA test SI</w:t>
      </w:r>
      <w:bookmarkEnd w:id="3"/>
      <w:r w:rsidRPr="000B7394">
        <w:rPr>
          <w:rFonts w:eastAsia="等线"/>
          <w:lang w:val="en-US" w:eastAsia="zh-CN"/>
        </w:rPr>
        <w:t>, Qualcomm Incorporated</w:t>
      </w:r>
    </w:p>
    <w:p w:rsidR="00C37428" w:rsidRPr="000B7394" w:rsidRDefault="00C37428" w:rsidP="00F857C4">
      <w:pPr>
        <w:overflowPunct w:val="0"/>
        <w:autoSpaceDE w:val="0"/>
        <w:autoSpaceDN w:val="0"/>
        <w:adjustRightInd w:val="0"/>
        <w:spacing w:after="180"/>
        <w:textAlignment w:val="baseline"/>
        <w:rPr>
          <w:rFonts w:eastAsia="等线"/>
          <w:lang w:val="en-US" w:eastAsia="zh-CN"/>
        </w:rPr>
      </w:pPr>
      <w:r>
        <w:rPr>
          <w:rFonts w:eastAsia="等线" w:hint="eastAsia"/>
          <w:lang w:val="en-US" w:eastAsia="zh-CN"/>
        </w:rPr>
        <w:t>[</w:t>
      </w:r>
      <w:r>
        <w:rPr>
          <w:rFonts w:eastAsia="等线"/>
          <w:lang w:val="en-US" w:eastAsia="zh-CN"/>
        </w:rPr>
        <w:t xml:space="preserve">3] </w:t>
      </w:r>
      <w:r w:rsidRPr="00C37428">
        <w:rPr>
          <w:rFonts w:eastAsia="等线"/>
          <w:lang w:val="en-US" w:eastAsia="zh-CN"/>
        </w:rPr>
        <w:t>R4-2314668, WF on FR2_multiRx_UERF, vivo</w:t>
      </w:r>
    </w:p>
    <w:sectPr w:rsidR="00C37428" w:rsidRPr="000B7394"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7E18" w:rsidRDefault="000D7E18">
      <w:r>
        <w:separator/>
      </w:r>
    </w:p>
  </w:endnote>
  <w:endnote w:type="continuationSeparator" w:id="0">
    <w:p w:rsidR="000D7E18" w:rsidRDefault="000D7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7E18" w:rsidRDefault="000D7E18">
      <w:r>
        <w:separator/>
      </w:r>
    </w:p>
  </w:footnote>
  <w:footnote w:type="continuationSeparator" w:id="0">
    <w:p w:rsidR="000D7E18" w:rsidRDefault="000D7E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1E02386"/>
    <w:multiLevelType w:val="multilevel"/>
    <w:tmpl w:val="66543E4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 w15:restartNumberingAfterBreak="0">
    <w:nsid w:val="36E36880"/>
    <w:multiLevelType w:val="hybridMultilevel"/>
    <w:tmpl w:val="DB74B48A"/>
    <w:lvl w:ilvl="0" w:tplc="64FEBBB4">
      <w:start w:val="2"/>
      <w:numFmt w:val="bullet"/>
      <w:lvlText w:val="-"/>
      <w:lvlJc w:val="left"/>
      <w:pPr>
        <w:ind w:left="1140" w:hanging="420"/>
      </w:pPr>
      <w:rPr>
        <w:rFonts w:ascii="Arial" w:eastAsiaTheme="minorHAnsi"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4E2B0C83"/>
    <w:multiLevelType w:val="hybridMultilevel"/>
    <w:tmpl w:val="819CC3EE"/>
    <w:lvl w:ilvl="0" w:tplc="64FEBBB4">
      <w:start w:val="2"/>
      <w:numFmt w:val="bullet"/>
      <w:lvlText w:val="-"/>
      <w:lvlJc w:val="left"/>
      <w:pPr>
        <w:ind w:left="620" w:hanging="420"/>
      </w:pPr>
      <w:rPr>
        <w:rFonts w:ascii="Arial" w:eastAsiaTheme="minorHAnsi"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7"/>
  </w:num>
  <w:num w:numId="3">
    <w:abstractNumId w:val="13"/>
  </w:num>
  <w:num w:numId="4">
    <w:abstractNumId w:val="5"/>
  </w:num>
  <w:num w:numId="5">
    <w:abstractNumId w:val="10"/>
  </w:num>
  <w:num w:numId="6">
    <w:abstractNumId w:val="3"/>
  </w:num>
  <w:num w:numId="7">
    <w:abstractNumId w:val="12"/>
  </w:num>
  <w:num w:numId="8">
    <w:abstractNumId w:val="1"/>
  </w:num>
  <w:num w:numId="9">
    <w:abstractNumId w:val="11"/>
  </w:num>
  <w:num w:numId="10">
    <w:abstractNumId w:val="0"/>
  </w:num>
  <w:num w:numId="11">
    <w:abstractNumId w:val="8"/>
  </w:num>
  <w:num w:numId="12">
    <w:abstractNumId w:val="2"/>
  </w:num>
  <w:num w:numId="13">
    <w:abstractNumId w:val="9"/>
  </w:num>
  <w:num w:numId="14">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27CCF"/>
    <w:rsid w:val="0003022D"/>
    <w:rsid w:val="00031055"/>
    <w:rsid w:val="000316D2"/>
    <w:rsid w:val="00031B2F"/>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4916"/>
    <w:rsid w:val="000562CE"/>
    <w:rsid w:val="00056D90"/>
    <w:rsid w:val="00056F55"/>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2E8"/>
    <w:rsid w:val="000B64DC"/>
    <w:rsid w:val="000B686B"/>
    <w:rsid w:val="000B6DEA"/>
    <w:rsid w:val="000B6EB7"/>
    <w:rsid w:val="000B7394"/>
    <w:rsid w:val="000B7957"/>
    <w:rsid w:val="000B7F96"/>
    <w:rsid w:val="000C0246"/>
    <w:rsid w:val="000C13AF"/>
    <w:rsid w:val="000C1C8F"/>
    <w:rsid w:val="000C1F50"/>
    <w:rsid w:val="000C23DA"/>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18"/>
    <w:rsid w:val="000D7E2C"/>
    <w:rsid w:val="000E11A4"/>
    <w:rsid w:val="000E1603"/>
    <w:rsid w:val="000E20DE"/>
    <w:rsid w:val="000E226B"/>
    <w:rsid w:val="000E23D8"/>
    <w:rsid w:val="000E2477"/>
    <w:rsid w:val="000E29D0"/>
    <w:rsid w:val="000E2BFE"/>
    <w:rsid w:val="000E3A0A"/>
    <w:rsid w:val="000E419E"/>
    <w:rsid w:val="000E460D"/>
    <w:rsid w:val="000E4A0C"/>
    <w:rsid w:val="000E4E4B"/>
    <w:rsid w:val="000E54CA"/>
    <w:rsid w:val="000E5827"/>
    <w:rsid w:val="000E5D87"/>
    <w:rsid w:val="000E650E"/>
    <w:rsid w:val="000E6E1C"/>
    <w:rsid w:val="000E79DE"/>
    <w:rsid w:val="000E7BBB"/>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41D"/>
    <w:rsid w:val="00105F52"/>
    <w:rsid w:val="0010600A"/>
    <w:rsid w:val="00107622"/>
    <w:rsid w:val="00107D2B"/>
    <w:rsid w:val="0011032A"/>
    <w:rsid w:val="001106BC"/>
    <w:rsid w:val="00110799"/>
    <w:rsid w:val="00110BBB"/>
    <w:rsid w:val="00111605"/>
    <w:rsid w:val="00111EDD"/>
    <w:rsid w:val="00112919"/>
    <w:rsid w:val="00112EA3"/>
    <w:rsid w:val="0011311D"/>
    <w:rsid w:val="00113182"/>
    <w:rsid w:val="00113670"/>
    <w:rsid w:val="00113C50"/>
    <w:rsid w:val="00113F6D"/>
    <w:rsid w:val="0011403C"/>
    <w:rsid w:val="001143F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4C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600"/>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2EA6"/>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C46"/>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55"/>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C39"/>
    <w:rsid w:val="001E74CF"/>
    <w:rsid w:val="001E75FB"/>
    <w:rsid w:val="001E7A9E"/>
    <w:rsid w:val="001F0048"/>
    <w:rsid w:val="001F0192"/>
    <w:rsid w:val="001F1D52"/>
    <w:rsid w:val="001F23B3"/>
    <w:rsid w:val="001F2737"/>
    <w:rsid w:val="001F2DF9"/>
    <w:rsid w:val="001F3884"/>
    <w:rsid w:val="001F38E1"/>
    <w:rsid w:val="001F4892"/>
    <w:rsid w:val="001F5220"/>
    <w:rsid w:val="001F5527"/>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4AC4"/>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2ECC"/>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214"/>
    <w:rsid w:val="00273BE3"/>
    <w:rsid w:val="00273F81"/>
    <w:rsid w:val="00274A91"/>
    <w:rsid w:val="00275178"/>
    <w:rsid w:val="00275592"/>
    <w:rsid w:val="002761C6"/>
    <w:rsid w:val="002761FD"/>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74E"/>
    <w:rsid w:val="00294ACC"/>
    <w:rsid w:val="00295375"/>
    <w:rsid w:val="0029657F"/>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259A"/>
    <w:rsid w:val="002D3576"/>
    <w:rsid w:val="002D37A7"/>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A98"/>
    <w:rsid w:val="002E3DAD"/>
    <w:rsid w:val="002E3E1A"/>
    <w:rsid w:val="002E4C6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52DB"/>
    <w:rsid w:val="00306408"/>
    <w:rsid w:val="0030683D"/>
    <w:rsid w:val="00306BDB"/>
    <w:rsid w:val="00306CD1"/>
    <w:rsid w:val="00306F6B"/>
    <w:rsid w:val="00307458"/>
    <w:rsid w:val="003074A2"/>
    <w:rsid w:val="00307764"/>
    <w:rsid w:val="00307916"/>
    <w:rsid w:val="00307ECE"/>
    <w:rsid w:val="00310471"/>
    <w:rsid w:val="00310CC4"/>
    <w:rsid w:val="003110AB"/>
    <w:rsid w:val="00311B14"/>
    <w:rsid w:val="003125A8"/>
    <w:rsid w:val="003125BD"/>
    <w:rsid w:val="003126BF"/>
    <w:rsid w:val="00312D0C"/>
    <w:rsid w:val="00312E0D"/>
    <w:rsid w:val="00313F78"/>
    <w:rsid w:val="00314657"/>
    <w:rsid w:val="00314AB9"/>
    <w:rsid w:val="00314EDE"/>
    <w:rsid w:val="0031517D"/>
    <w:rsid w:val="003166E0"/>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27AEA"/>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47FB4"/>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B4A"/>
    <w:rsid w:val="00361F35"/>
    <w:rsid w:val="00362AEB"/>
    <w:rsid w:val="00362B8B"/>
    <w:rsid w:val="00363CD4"/>
    <w:rsid w:val="003657F8"/>
    <w:rsid w:val="00365A90"/>
    <w:rsid w:val="00365CD2"/>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5F3C"/>
    <w:rsid w:val="00376133"/>
    <w:rsid w:val="003765F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CD"/>
    <w:rsid w:val="00393CFA"/>
    <w:rsid w:val="0039434D"/>
    <w:rsid w:val="00394DE0"/>
    <w:rsid w:val="00394FED"/>
    <w:rsid w:val="0039604F"/>
    <w:rsid w:val="003966B0"/>
    <w:rsid w:val="00396A3F"/>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4F57"/>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C7952"/>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296C"/>
    <w:rsid w:val="003E3D38"/>
    <w:rsid w:val="003E3EBA"/>
    <w:rsid w:val="003E4182"/>
    <w:rsid w:val="003E41A1"/>
    <w:rsid w:val="003E4C9E"/>
    <w:rsid w:val="003E500D"/>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437D"/>
    <w:rsid w:val="003F4424"/>
    <w:rsid w:val="003F50D7"/>
    <w:rsid w:val="003F50F8"/>
    <w:rsid w:val="003F52ED"/>
    <w:rsid w:val="003F5E01"/>
    <w:rsid w:val="003F60B5"/>
    <w:rsid w:val="003F6E70"/>
    <w:rsid w:val="003F73A4"/>
    <w:rsid w:val="003F78ED"/>
    <w:rsid w:val="003F78F1"/>
    <w:rsid w:val="003F7903"/>
    <w:rsid w:val="00400AF2"/>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0E14"/>
    <w:rsid w:val="004210F0"/>
    <w:rsid w:val="00421B48"/>
    <w:rsid w:val="004223FE"/>
    <w:rsid w:val="00422EC7"/>
    <w:rsid w:val="0042315C"/>
    <w:rsid w:val="0042347D"/>
    <w:rsid w:val="00423A8C"/>
    <w:rsid w:val="00424C21"/>
    <w:rsid w:val="00425637"/>
    <w:rsid w:val="00425EE1"/>
    <w:rsid w:val="004260DC"/>
    <w:rsid w:val="00426526"/>
    <w:rsid w:val="00426581"/>
    <w:rsid w:val="004278C5"/>
    <w:rsid w:val="00427FCE"/>
    <w:rsid w:val="004300E3"/>
    <w:rsid w:val="0043045B"/>
    <w:rsid w:val="00430557"/>
    <w:rsid w:val="004308B1"/>
    <w:rsid w:val="0043186D"/>
    <w:rsid w:val="00431AE7"/>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6AE"/>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759"/>
    <w:rsid w:val="00480966"/>
    <w:rsid w:val="00480B31"/>
    <w:rsid w:val="00480B55"/>
    <w:rsid w:val="00480C8D"/>
    <w:rsid w:val="00481B71"/>
    <w:rsid w:val="00481B9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8AD"/>
    <w:rsid w:val="004B0965"/>
    <w:rsid w:val="004B0B93"/>
    <w:rsid w:val="004B10B5"/>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5858"/>
    <w:rsid w:val="004C6595"/>
    <w:rsid w:val="004C6970"/>
    <w:rsid w:val="004C6BC0"/>
    <w:rsid w:val="004C7E4E"/>
    <w:rsid w:val="004D02A7"/>
    <w:rsid w:val="004D063B"/>
    <w:rsid w:val="004D0803"/>
    <w:rsid w:val="004D0D75"/>
    <w:rsid w:val="004D1211"/>
    <w:rsid w:val="004D127E"/>
    <w:rsid w:val="004D1B3E"/>
    <w:rsid w:val="004D1EF0"/>
    <w:rsid w:val="004D2634"/>
    <w:rsid w:val="004D285D"/>
    <w:rsid w:val="004D2914"/>
    <w:rsid w:val="004D31BD"/>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3F50"/>
    <w:rsid w:val="004F4747"/>
    <w:rsid w:val="004F4BCE"/>
    <w:rsid w:val="004F4CE6"/>
    <w:rsid w:val="004F5242"/>
    <w:rsid w:val="004F6B8D"/>
    <w:rsid w:val="004F6C8D"/>
    <w:rsid w:val="004F755A"/>
    <w:rsid w:val="004F77E1"/>
    <w:rsid w:val="004F77EB"/>
    <w:rsid w:val="004F7B72"/>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20B8"/>
    <w:rsid w:val="00512722"/>
    <w:rsid w:val="00512C55"/>
    <w:rsid w:val="005130C7"/>
    <w:rsid w:val="00513391"/>
    <w:rsid w:val="00513728"/>
    <w:rsid w:val="005146F9"/>
    <w:rsid w:val="0051481C"/>
    <w:rsid w:val="005149BC"/>
    <w:rsid w:val="00514B7E"/>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8C6"/>
    <w:rsid w:val="00524E54"/>
    <w:rsid w:val="00526CF5"/>
    <w:rsid w:val="00526EBB"/>
    <w:rsid w:val="00527863"/>
    <w:rsid w:val="0053049B"/>
    <w:rsid w:val="0053162C"/>
    <w:rsid w:val="00531742"/>
    <w:rsid w:val="00531CF9"/>
    <w:rsid w:val="00531FC2"/>
    <w:rsid w:val="00531FFE"/>
    <w:rsid w:val="005320BF"/>
    <w:rsid w:val="005321E1"/>
    <w:rsid w:val="00532237"/>
    <w:rsid w:val="00533189"/>
    <w:rsid w:val="005338F6"/>
    <w:rsid w:val="00534E38"/>
    <w:rsid w:val="00534F5A"/>
    <w:rsid w:val="00535206"/>
    <w:rsid w:val="00535AFD"/>
    <w:rsid w:val="005361F6"/>
    <w:rsid w:val="0053708E"/>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2E79"/>
    <w:rsid w:val="005530F2"/>
    <w:rsid w:val="00553E73"/>
    <w:rsid w:val="00553FE0"/>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67F0C"/>
    <w:rsid w:val="005705F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7B0"/>
    <w:rsid w:val="00580B8A"/>
    <w:rsid w:val="00580C39"/>
    <w:rsid w:val="00580F9B"/>
    <w:rsid w:val="0058111F"/>
    <w:rsid w:val="00581D0F"/>
    <w:rsid w:val="0058268C"/>
    <w:rsid w:val="00582824"/>
    <w:rsid w:val="00582D7A"/>
    <w:rsid w:val="00582F69"/>
    <w:rsid w:val="0058338F"/>
    <w:rsid w:val="00583594"/>
    <w:rsid w:val="00583CB6"/>
    <w:rsid w:val="005842B1"/>
    <w:rsid w:val="005843A7"/>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974"/>
    <w:rsid w:val="00596C39"/>
    <w:rsid w:val="00597A44"/>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2B22"/>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7CD"/>
    <w:rsid w:val="005E2FE6"/>
    <w:rsid w:val="005E3388"/>
    <w:rsid w:val="005E357A"/>
    <w:rsid w:val="005E3688"/>
    <w:rsid w:val="005E373F"/>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6F9D"/>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CDD"/>
    <w:rsid w:val="00663F75"/>
    <w:rsid w:val="00665275"/>
    <w:rsid w:val="006655E8"/>
    <w:rsid w:val="0066562B"/>
    <w:rsid w:val="00665712"/>
    <w:rsid w:val="0066624D"/>
    <w:rsid w:val="00666371"/>
    <w:rsid w:val="006666E7"/>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1B8"/>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0C8"/>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04E"/>
    <w:rsid w:val="006A088D"/>
    <w:rsid w:val="006A0EA9"/>
    <w:rsid w:val="006A14D4"/>
    <w:rsid w:val="006A16B2"/>
    <w:rsid w:val="006A16F7"/>
    <w:rsid w:val="006A1878"/>
    <w:rsid w:val="006A2B3C"/>
    <w:rsid w:val="006A5516"/>
    <w:rsid w:val="006A5550"/>
    <w:rsid w:val="006A5DAB"/>
    <w:rsid w:val="006A6614"/>
    <w:rsid w:val="006A68AF"/>
    <w:rsid w:val="006A6D3A"/>
    <w:rsid w:val="006A7B16"/>
    <w:rsid w:val="006A7B9D"/>
    <w:rsid w:val="006B0700"/>
    <w:rsid w:val="006B0A76"/>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5E68"/>
    <w:rsid w:val="006C64EB"/>
    <w:rsid w:val="006C6723"/>
    <w:rsid w:val="006C6850"/>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61D3"/>
    <w:rsid w:val="006F6530"/>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28E"/>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034"/>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888"/>
    <w:rsid w:val="00772D80"/>
    <w:rsid w:val="00772F8A"/>
    <w:rsid w:val="00773F7B"/>
    <w:rsid w:val="00774055"/>
    <w:rsid w:val="007743A7"/>
    <w:rsid w:val="00774628"/>
    <w:rsid w:val="0077480D"/>
    <w:rsid w:val="00774EBF"/>
    <w:rsid w:val="00774F4E"/>
    <w:rsid w:val="007757CC"/>
    <w:rsid w:val="00776194"/>
    <w:rsid w:val="007762DD"/>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5940"/>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50"/>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187"/>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1ED8"/>
    <w:rsid w:val="008223D8"/>
    <w:rsid w:val="00822724"/>
    <w:rsid w:val="008239C4"/>
    <w:rsid w:val="0082470D"/>
    <w:rsid w:val="0082472A"/>
    <w:rsid w:val="0082475F"/>
    <w:rsid w:val="00824781"/>
    <w:rsid w:val="0082483A"/>
    <w:rsid w:val="0082497C"/>
    <w:rsid w:val="00824E1B"/>
    <w:rsid w:val="00825F53"/>
    <w:rsid w:val="0083098A"/>
    <w:rsid w:val="008309CC"/>
    <w:rsid w:val="0083129C"/>
    <w:rsid w:val="0083163F"/>
    <w:rsid w:val="00831ABB"/>
    <w:rsid w:val="00831CFB"/>
    <w:rsid w:val="0083223B"/>
    <w:rsid w:val="008323B4"/>
    <w:rsid w:val="00833116"/>
    <w:rsid w:val="00833972"/>
    <w:rsid w:val="00833F6E"/>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F45"/>
    <w:rsid w:val="00847239"/>
    <w:rsid w:val="00847756"/>
    <w:rsid w:val="00847955"/>
    <w:rsid w:val="00847F8A"/>
    <w:rsid w:val="008505B8"/>
    <w:rsid w:val="00850870"/>
    <w:rsid w:val="00850CBE"/>
    <w:rsid w:val="00850F28"/>
    <w:rsid w:val="008512A4"/>
    <w:rsid w:val="008522A4"/>
    <w:rsid w:val="00852387"/>
    <w:rsid w:val="00852F17"/>
    <w:rsid w:val="00853305"/>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BA6"/>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55C4"/>
    <w:rsid w:val="008C638C"/>
    <w:rsid w:val="008C64A4"/>
    <w:rsid w:val="008C7085"/>
    <w:rsid w:val="008C7306"/>
    <w:rsid w:val="008C764B"/>
    <w:rsid w:val="008C78B4"/>
    <w:rsid w:val="008C79C3"/>
    <w:rsid w:val="008C7AA6"/>
    <w:rsid w:val="008D0258"/>
    <w:rsid w:val="008D0324"/>
    <w:rsid w:val="008D0C9B"/>
    <w:rsid w:val="008D0D36"/>
    <w:rsid w:val="008D1A51"/>
    <w:rsid w:val="008D1AD4"/>
    <w:rsid w:val="008D1B05"/>
    <w:rsid w:val="008D200A"/>
    <w:rsid w:val="008D2907"/>
    <w:rsid w:val="008D35A2"/>
    <w:rsid w:val="008D3D5D"/>
    <w:rsid w:val="008D4021"/>
    <w:rsid w:val="008D507C"/>
    <w:rsid w:val="008D6449"/>
    <w:rsid w:val="008D654C"/>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25"/>
    <w:rsid w:val="008E5750"/>
    <w:rsid w:val="008E5C97"/>
    <w:rsid w:val="008E6A3A"/>
    <w:rsid w:val="008E7566"/>
    <w:rsid w:val="008E764E"/>
    <w:rsid w:val="008E7928"/>
    <w:rsid w:val="008F001A"/>
    <w:rsid w:val="008F094E"/>
    <w:rsid w:val="008F0A01"/>
    <w:rsid w:val="008F0AD7"/>
    <w:rsid w:val="008F168A"/>
    <w:rsid w:val="008F3547"/>
    <w:rsid w:val="008F38DF"/>
    <w:rsid w:val="008F40B7"/>
    <w:rsid w:val="008F4359"/>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1B70"/>
    <w:rsid w:val="00913774"/>
    <w:rsid w:val="00913CD3"/>
    <w:rsid w:val="00913D83"/>
    <w:rsid w:val="009149A5"/>
    <w:rsid w:val="00914D0D"/>
    <w:rsid w:val="00915742"/>
    <w:rsid w:val="00915B94"/>
    <w:rsid w:val="00916040"/>
    <w:rsid w:val="009166B6"/>
    <w:rsid w:val="00916863"/>
    <w:rsid w:val="00917058"/>
    <w:rsid w:val="00917602"/>
    <w:rsid w:val="009177A5"/>
    <w:rsid w:val="00917BE3"/>
    <w:rsid w:val="009201CD"/>
    <w:rsid w:val="00920291"/>
    <w:rsid w:val="009207D0"/>
    <w:rsid w:val="009207FE"/>
    <w:rsid w:val="00921BCA"/>
    <w:rsid w:val="0092325C"/>
    <w:rsid w:val="00924E4F"/>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5DE"/>
    <w:rsid w:val="009417D5"/>
    <w:rsid w:val="009417E1"/>
    <w:rsid w:val="00941C39"/>
    <w:rsid w:val="009421A6"/>
    <w:rsid w:val="00942363"/>
    <w:rsid w:val="00942569"/>
    <w:rsid w:val="00942E2C"/>
    <w:rsid w:val="009431FA"/>
    <w:rsid w:val="00944258"/>
    <w:rsid w:val="0094449E"/>
    <w:rsid w:val="00944C38"/>
    <w:rsid w:val="009453F2"/>
    <w:rsid w:val="009476CB"/>
    <w:rsid w:val="009478B9"/>
    <w:rsid w:val="00947AAB"/>
    <w:rsid w:val="00947E10"/>
    <w:rsid w:val="00947E7D"/>
    <w:rsid w:val="009500BB"/>
    <w:rsid w:val="009503DA"/>
    <w:rsid w:val="00951940"/>
    <w:rsid w:val="00951B96"/>
    <w:rsid w:val="00952295"/>
    <w:rsid w:val="009536A8"/>
    <w:rsid w:val="00954669"/>
    <w:rsid w:val="00954A47"/>
    <w:rsid w:val="00954CBA"/>
    <w:rsid w:val="00954DB8"/>
    <w:rsid w:val="00955B2B"/>
    <w:rsid w:val="0095614E"/>
    <w:rsid w:val="0095635B"/>
    <w:rsid w:val="0095653E"/>
    <w:rsid w:val="00956D63"/>
    <w:rsid w:val="00956F10"/>
    <w:rsid w:val="00957486"/>
    <w:rsid w:val="009606CF"/>
    <w:rsid w:val="009609BA"/>
    <w:rsid w:val="00961680"/>
    <w:rsid w:val="009616EF"/>
    <w:rsid w:val="009627AD"/>
    <w:rsid w:val="00962A0E"/>
    <w:rsid w:val="009630F1"/>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6ECC"/>
    <w:rsid w:val="00997216"/>
    <w:rsid w:val="009972FA"/>
    <w:rsid w:val="009A0E1C"/>
    <w:rsid w:val="009A1127"/>
    <w:rsid w:val="009A2CD3"/>
    <w:rsid w:val="009A3CAD"/>
    <w:rsid w:val="009A441A"/>
    <w:rsid w:val="009A4489"/>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4225"/>
    <w:rsid w:val="009E49AC"/>
    <w:rsid w:val="009E4AB5"/>
    <w:rsid w:val="009E4F11"/>
    <w:rsid w:val="009E4FDA"/>
    <w:rsid w:val="009E536E"/>
    <w:rsid w:val="009E6141"/>
    <w:rsid w:val="009E6C38"/>
    <w:rsid w:val="009E6CF9"/>
    <w:rsid w:val="009E73BC"/>
    <w:rsid w:val="009E7586"/>
    <w:rsid w:val="009E7EC3"/>
    <w:rsid w:val="009F00E2"/>
    <w:rsid w:val="009F00E5"/>
    <w:rsid w:val="009F014E"/>
    <w:rsid w:val="009F06CC"/>
    <w:rsid w:val="009F1604"/>
    <w:rsid w:val="009F1F1D"/>
    <w:rsid w:val="009F21B2"/>
    <w:rsid w:val="009F21B9"/>
    <w:rsid w:val="009F2280"/>
    <w:rsid w:val="009F284A"/>
    <w:rsid w:val="009F2850"/>
    <w:rsid w:val="009F2E3A"/>
    <w:rsid w:val="009F2E92"/>
    <w:rsid w:val="009F3A61"/>
    <w:rsid w:val="009F3DE4"/>
    <w:rsid w:val="009F4403"/>
    <w:rsid w:val="009F46C4"/>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5D8"/>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CA6"/>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2ECB"/>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5ED1"/>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776A4"/>
    <w:rsid w:val="00A80B5A"/>
    <w:rsid w:val="00A80EFB"/>
    <w:rsid w:val="00A815B8"/>
    <w:rsid w:val="00A8176F"/>
    <w:rsid w:val="00A817F2"/>
    <w:rsid w:val="00A81B69"/>
    <w:rsid w:val="00A824CF"/>
    <w:rsid w:val="00A8399C"/>
    <w:rsid w:val="00A85444"/>
    <w:rsid w:val="00A856E4"/>
    <w:rsid w:val="00A86161"/>
    <w:rsid w:val="00A8677A"/>
    <w:rsid w:val="00A86B3C"/>
    <w:rsid w:val="00A86E9F"/>
    <w:rsid w:val="00A90046"/>
    <w:rsid w:val="00A90C1D"/>
    <w:rsid w:val="00A91D0A"/>
    <w:rsid w:val="00A927D8"/>
    <w:rsid w:val="00A92A40"/>
    <w:rsid w:val="00A92BFC"/>
    <w:rsid w:val="00A92D84"/>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4D1B"/>
    <w:rsid w:val="00AA5170"/>
    <w:rsid w:val="00AA6742"/>
    <w:rsid w:val="00AA6A79"/>
    <w:rsid w:val="00AA6F7D"/>
    <w:rsid w:val="00AA73C1"/>
    <w:rsid w:val="00AA7531"/>
    <w:rsid w:val="00AA784B"/>
    <w:rsid w:val="00AA7B6B"/>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06EE"/>
    <w:rsid w:val="00AC0840"/>
    <w:rsid w:val="00AC26E0"/>
    <w:rsid w:val="00AC26FD"/>
    <w:rsid w:val="00AC325C"/>
    <w:rsid w:val="00AC353C"/>
    <w:rsid w:val="00AC3696"/>
    <w:rsid w:val="00AC4613"/>
    <w:rsid w:val="00AC5BE1"/>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178E"/>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2F72"/>
    <w:rsid w:val="00B2308A"/>
    <w:rsid w:val="00B2333B"/>
    <w:rsid w:val="00B23A40"/>
    <w:rsid w:val="00B23DF0"/>
    <w:rsid w:val="00B241D5"/>
    <w:rsid w:val="00B24DC9"/>
    <w:rsid w:val="00B24EEE"/>
    <w:rsid w:val="00B24FD1"/>
    <w:rsid w:val="00B2518F"/>
    <w:rsid w:val="00B251B4"/>
    <w:rsid w:val="00B25323"/>
    <w:rsid w:val="00B25670"/>
    <w:rsid w:val="00B257E6"/>
    <w:rsid w:val="00B25863"/>
    <w:rsid w:val="00B2631A"/>
    <w:rsid w:val="00B27654"/>
    <w:rsid w:val="00B301B6"/>
    <w:rsid w:val="00B305D2"/>
    <w:rsid w:val="00B3088B"/>
    <w:rsid w:val="00B31341"/>
    <w:rsid w:val="00B31794"/>
    <w:rsid w:val="00B3183C"/>
    <w:rsid w:val="00B31BD8"/>
    <w:rsid w:val="00B32C0C"/>
    <w:rsid w:val="00B33099"/>
    <w:rsid w:val="00B33945"/>
    <w:rsid w:val="00B340C5"/>
    <w:rsid w:val="00B34171"/>
    <w:rsid w:val="00B34E3A"/>
    <w:rsid w:val="00B3547C"/>
    <w:rsid w:val="00B358F9"/>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356D"/>
    <w:rsid w:val="00B65045"/>
    <w:rsid w:val="00B65235"/>
    <w:rsid w:val="00B661BD"/>
    <w:rsid w:val="00B666C1"/>
    <w:rsid w:val="00B66936"/>
    <w:rsid w:val="00B66A47"/>
    <w:rsid w:val="00B670DF"/>
    <w:rsid w:val="00B6712D"/>
    <w:rsid w:val="00B70206"/>
    <w:rsid w:val="00B70F6D"/>
    <w:rsid w:val="00B71137"/>
    <w:rsid w:val="00B72203"/>
    <w:rsid w:val="00B72628"/>
    <w:rsid w:val="00B73838"/>
    <w:rsid w:val="00B73BF7"/>
    <w:rsid w:val="00B74894"/>
    <w:rsid w:val="00B74CB7"/>
    <w:rsid w:val="00B74D56"/>
    <w:rsid w:val="00B74FCF"/>
    <w:rsid w:val="00B75378"/>
    <w:rsid w:val="00B753D6"/>
    <w:rsid w:val="00B756D4"/>
    <w:rsid w:val="00B75D94"/>
    <w:rsid w:val="00B77155"/>
    <w:rsid w:val="00B80204"/>
    <w:rsid w:val="00B80476"/>
    <w:rsid w:val="00B80503"/>
    <w:rsid w:val="00B807F1"/>
    <w:rsid w:val="00B812A4"/>
    <w:rsid w:val="00B81B51"/>
    <w:rsid w:val="00B822CC"/>
    <w:rsid w:val="00B828E7"/>
    <w:rsid w:val="00B82A78"/>
    <w:rsid w:val="00B82E22"/>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6875"/>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6E21"/>
    <w:rsid w:val="00C0725F"/>
    <w:rsid w:val="00C0727B"/>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428"/>
    <w:rsid w:val="00C37A1B"/>
    <w:rsid w:val="00C37B3F"/>
    <w:rsid w:val="00C40262"/>
    <w:rsid w:val="00C4080D"/>
    <w:rsid w:val="00C41106"/>
    <w:rsid w:val="00C414EA"/>
    <w:rsid w:val="00C42520"/>
    <w:rsid w:val="00C42C3D"/>
    <w:rsid w:val="00C431BE"/>
    <w:rsid w:val="00C43714"/>
    <w:rsid w:val="00C44CB6"/>
    <w:rsid w:val="00C45219"/>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5A9A"/>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6F86"/>
    <w:rsid w:val="00C9780C"/>
    <w:rsid w:val="00C97908"/>
    <w:rsid w:val="00C97A58"/>
    <w:rsid w:val="00C97D5B"/>
    <w:rsid w:val="00CA1D6A"/>
    <w:rsid w:val="00CA2195"/>
    <w:rsid w:val="00CA243A"/>
    <w:rsid w:val="00CA36DB"/>
    <w:rsid w:val="00CA54EE"/>
    <w:rsid w:val="00CA5628"/>
    <w:rsid w:val="00CA5822"/>
    <w:rsid w:val="00CA5A3E"/>
    <w:rsid w:val="00CA771F"/>
    <w:rsid w:val="00CB0AAF"/>
    <w:rsid w:val="00CB1C61"/>
    <w:rsid w:val="00CB30E0"/>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C54"/>
    <w:rsid w:val="00CC70D6"/>
    <w:rsid w:val="00CC764D"/>
    <w:rsid w:val="00CC781C"/>
    <w:rsid w:val="00CC7AB6"/>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1D03"/>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38B"/>
    <w:rsid w:val="00D035D1"/>
    <w:rsid w:val="00D0386A"/>
    <w:rsid w:val="00D03A9D"/>
    <w:rsid w:val="00D040DB"/>
    <w:rsid w:val="00D04806"/>
    <w:rsid w:val="00D0573A"/>
    <w:rsid w:val="00D05922"/>
    <w:rsid w:val="00D05EE9"/>
    <w:rsid w:val="00D06472"/>
    <w:rsid w:val="00D07083"/>
    <w:rsid w:val="00D0798D"/>
    <w:rsid w:val="00D07D37"/>
    <w:rsid w:val="00D10148"/>
    <w:rsid w:val="00D103D5"/>
    <w:rsid w:val="00D104B9"/>
    <w:rsid w:val="00D1070D"/>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1768F"/>
    <w:rsid w:val="00D2019B"/>
    <w:rsid w:val="00D21F8A"/>
    <w:rsid w:val="00D222C7"/>
    <w:rsid w:val="00D22547"/>
    <w:rsid w:val="00D2274A"/>
    <w:rsid w:val="00D22967"/>
    <w:rsid w:val="00D244F7"/>
    <w:rsid w:val="00D255DA"/>
    <w:rsid w:val="00D25839"/>
    <w:rsid w:val="00D25E85"/>
    <w:rsid w:val="00D2614E"/>
    <w:rsid w:val="00D2622C"/>
    <w:rsid w:val="00D26294"/>
    <w:rsid w:val="00D26328"/>
    <w:rsid w:val="00D26737"/>
    <w:rsid w:val="00D268E2"/>
    <w:rsid w:val="00D268F4"/>
    <w:rsid w:val="00D2692A"/>
    <w:rsid w:val="00D26A32"/>
    <w:rsid w:val="00D26B71"/>
    <w:rsid w:val="00D26C42"/>
    <w:rsid w:val="00D26E0C"/>
    <w:rsid w:val="00D26F61"/>
    <w:rsid w:val="00D27646"/>
    <w:rsid w:val="00D27816"/>
    <w:rsid w:val="00D27A7A"/>
    <w:rsid w:val="00D27DCA"/>
    <w:rsid w:val="00D27E97"/>
    <w:rsid w:val="00D302FB"/>
    <w:rsid w:val="00D3066E"/>
    <w:rsid w:val="00D307B3"/>
    <w:rsid w:val="00D31045"/>
    <w:rsid w:val="00D31605"/>
    <w:rsid w:val="00D33651"/>
    <w:rsid w:val="00D33AF2"/>
    <w:rsid w:val="00D3598E"/>
    <w:rsid w:val="00D35FD8"/>
    <w:rsid w:val="00D36B7F"/>
    <w:rsid w:val="00D37155"/>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66FA6"/>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99E"/>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9F5"/>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BC6"/>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1C77"/>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D12"/>
    <w:rsid w:val="00DF1F60"/>
    <w:rsid w:val="00DF2634"/>
    <w:rsid w:val="00DF3A1C"/>
    <w:rsid w:val="00DF403E"/>
    <w:rsid w:val="00DF485D"/>
    <w:rsid w:val="00DF48D5"/>
    <w:rsid w:val="00DF4C0A"/>
    <w:rsid w:val="00DF4DA4"/>
    <w:rsid w:val="00DF52F9"/>
    <w:rsid w:val="00DF5B6D"/>
    <w:rsid w:val="00DF5C3A"/>
    <w:rsid w:val="00DF5D8E"/>
    <w:rsid w:val="00DF6073"/>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364E"/>
    <w:rsid w:val="00E03A53"/>
    <w:rsid w:val="00E044F3"/>
    <w:rsid w:val="00E0497C"/>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EDC"/>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E1"/>
    <w:rsid w:val="00E25574"/>
    <w:rsid w:val="00E25B7D"/>
    <w:rsid w:val="00E25E10"/>
    <w:rsid w:val="00E25E4C"/>
    <w:rsid w:val="00E26DB9"/>
    <w:rsid w:val="00E271EE"/>
    <w:rsid w:val="00E27A5E"/>
    <w:rsid w:val="00E27ADD"/>
    <w:rsid w:val="00E3050C"/>
    <w:rsid w:val="00E310F9"/>
    <w:rsid w:val="00E315F0"/>
    <w:rsid w:val="00E31919"/>
    <w:rsid w:val="00E319C1"/>
    <w:rsid w:val="00E31CC7"/>
    <w:rsid w:val="00E31CCC"/>
    <w:rsid w:val="00E32248"/>
    <w:rsid w:val="00E32AAB"/>
    <w:rsid w:val="00E332DB"/>
    <w:rsid w:val="00E3589E"/>
    <w:rsid w:val="00E35AFB"/>
    <w:rsid w:val="00E35C2D"/>
    <w:rsid w:val="00E40D19"/>
    <w:rsid w:val="00E41CD1"/>
    <w:rsid w:val="00E4204C"/>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67F40"/>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5A3"/>
    <w:rsid w:val="00E848F6"/>
    <w:rsid w:val="00E85053"/>
    <w:rsid w:val="00E8557B"/>
    <w:rsid w:val="00E858CB"/>
    <w:rsid w:val="00E8661D"/>
    <w:rsid w:val="00E87796"/>
    <w:rsid w:val="00E908C5"/>
    <w:rsid w:val="00E909D7"/>
    <w:rsid w:val="00E90DE7"/>
    <w:rsid w:val="00E915E7"/>
    <w:rsid w:val="00E91DF1"/>
    <w:rsid w:val="00E925DB"/>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9C5"/>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A4C"/>
    <w:rsid w:val="00EC5D28"/>
    <w:rsid w:val="00EC643D"/>
    <w:rsid w:val="00EC6478"/>
    <w:rsid w:val="00EC65CF"/>
    <w:rsid w:val="00EC6742"/>
    <w:rsid w:val="00EC6C03"/>
    <w:rsid w:val="00EC74E4"/>
    <w:rsid w:val="00ED0C57"/>
    <w:rsid w:val="00ED0D79"/>
    <w:rsid w:val="00ED22C9"/>
    <w:rsid w:val="00ED2A7F"/>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549"/>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CED"/>
    <w:rsid w:val="00EF5160"/>
    <w:rsid w:val="00EF5329"/>
    <w:rsid w:val="00EF561D"/>
    <w:rsid w:val="00EF56CA"/>
    <w:rsid w:val="00EF5A83"/>
    <w:rsid w:val="00EF63E2"/>
    <w:rsid w:val="00EF7DA9"/>
    <w:rsid w:val="00F01312"/>
    <w:rsid w:val="00F01487"/>
    <w:rsid w:val="00F01C89"/>
    <w:rsid w:val="00F02065"/>
    <w:rsid w:val="00F023D8"/>
    <w:rsid w:val="00F02C2F"/>
    <w:rsid w:val="00F03235"/>
    <w:rsid w:val="00F0336F"/>
    <w:rsid w:val="00F0396B"/>
    <w:rsid w:val="00F039F7"/>
    <w:rsid w:val="00F03AFC"/>
    <w:rsid w:val="00F041EB"/>
    <w:rsid w:val="00F04D9D"/>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09"/>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3C89"/>
    <w:rsid w:val="00F4560E"/>
    <w:rsid w:val="00F45C25"/>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9B8"/>
    <w:rsid w:val="00F6100A"/>
    <w:rsid w:val="00F61650"/>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A08"/>
    <w:rsid w:val="00F66D84"/>
    <w:rsid w:val="00F674AE"/>
    <w:rsid w:val="00F675B1"/>
    <w:rsid w:val="00F67B9A"/>
    <w:rsid w:val="00F70011"/>
    <w:rsid w:val="00F701AF"/>
    <w:rsid w:val="00F71B1F"/>
    <w:rsid w:val="00F71B8E"/>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4C"/>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846"/>
    <w:rsid w:val="00FC1C92"/>
    <w:rsid w:val="00FC2060"/>
    <w:rsid w:val="00FC234D"/>
    <w:rsid w:val="00FC2F88"/>
    <w:rsid w:val="00FC32EE"/>
    <w:rsid w:val="00FC4CC1"/>
    <w:rsid w:val="00FC5667"/>
    <w:rsid w:val="00FC5711"/>
    <w:rsid w:val="00FC61E5"/>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290"/>
    <w:rsid w:val="00FD73D0"/>
    <w:rsid w:val="00FD76A6"/>
    <w:rsid w:val="00FD7CAD"/>
    <w:rsid w:val="00FE0125"/>
    <w:rsid w:val="00FE14D3"/>
    <w:rsid w:val="00FE1BB6"/>
    <w:rsid w:val="00FE1FC4"/>
    <w:rsid w:val="00FE329F"/>
    <w:rsid w:val="00FE3BBA"/>
    <w:rsid w:val="00FE421C"/>
    <w:rsid w:val="00FE498C"/>
    <w:rsid w:val="00FE5653"/>
    <w:rsid w:val="00FE58AA"/>
    <w:rsid w:val="00FE5AD1"/>
    <w:rsid w:val="00FE5E71"/>
    <w:rsid w:val="00FE6B9D"/>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A49C5"/>
    <w:rPr>
      <w:lang w:val="en-GB" w:eastAsia="en-US"/>
    </w:rPr>
  </w:style>
  <w:style w:type="paragraph" w:styleId="1">
    <w:name w:val="heading 1"/>
    <w:aliases w:val="H1"/>
    <w:basedOn w:val="a"/>
    <w:next w:val="a0"/>
    <w:link w:val="10"/>
    <w:qFormat/>
    <w:rsid w:val="009C1D1E"/>
    <w:pPr>
      <w:keepNext/>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spacing w:before="120" w:after="120"/>
      <w:outlineLvl w:val="2"/>
    </w:pPr>
    <w:rPr>
      <w:rFonts w:ascii="Arial" w:hAnsi="Arial"/>
      <w:sz w:val="24"/>
    </w:rPr>
  </w:style>
  <w:style w:type="paragraph" w:styleId="4">
    <w:name w:val="heading 4"/>
    <w:aliases w:val="h4"/>
    <w:basedOn w:val="a"/>
    <w:next w:val="a0"/>
    <w:qFormat/>
    <w:rsid w:val="00CE5BBA"/>
    <w:pPr>
      <w:keepNext/>
      <w:spacing w:before="240" w:after="60"/>
      <w:outlineLvl w:val="3"/>
    </w:pPr>
    <w:rPr>
      <w:b/>
      <w:bCs/>
      <w:sz w:val="28"/>
      <w:szCs w:val="28"/>
    </w:rPr>
  </w:style>
  <w:style w:type="paragraph" w:styleId="5">
    <w:name w:val="heading 5"/>
    <w:aliases w:val="h5,Heading5"/>
    <w:basedOn w:val="a"/>
    <w:next w:val="a"/>
    <w:qFormat/>
    <w:rsid w:val="00CE5BBA"/>
    <w:pPr>
      <w:keepNext/>
      <w:jc w:val="center"/>
      <w:outlineLvl w:val="4"/>
    </w:pPr>
    <w:rPr>
      <w:rFonts w:ascii="Arial" w:hAnsi="Arial"/>
      <w:b/>
      <w:sz w:val="24"/>
    </w:rPr>
  </w:style>
  <w:style w:type="paragraph" w:styleId="6">
    <w:name w:val="heading 6"/>
    <w:basedOn w:val="a"/>
    <w:next w:val="a"/>
    <w:qFormat/>
    <w:rsid w:val="00CE5BBA"/>
    <w:pPr>
      <w:keepNext/>
      <w:outlineLvl w:val="5"/>
    </w:pPr>
    <w:rPr>
      <w:rFonts w:ascii="Arial" w:hAnsi="Arial"/>
      <w:b/>
      <w:color w:val="C0C0C0"/>
      <w:sz w:val="24"/>
    </w:rPr>
  </w:style>
  <w:style w:type="paragraph" w:styleId="7">
    <w:name w:val="heading 7"/>
    <w:basedOn w:val="a"/>
    <w:next w:val="a"/>
    <w:qFormat/>
    <w:rsid w:val="00CE5BBA"/>
    <w:pPr>
      <w:spacing w:before="240" w:after="60"/>
      <w:outlineLvl w:val="6"/>
    </w:pPr>
    <w:rPr>
      <w:sz w:val="24"/>
      <w:szCs w:val="24"/>
    </w:rPr>
  </w:style>
  <w:style w:type="paragraph" w:styleId="8">
    <w:name w:val="heading 8"/>
    <w:basedOn w:val="a"/>
    <w:next w:val="a"/>
    <w:qFormat/>
    <w:rsid w:val="00CE5BBA"/>
    <w:pPr>
      <w:spacing w:before="240" w:after="60"/>
      <w:outlineLvl w:val="7"/>
    </w:pPr>
    <w:rPr>
      <w:i/>
      <w:iCs/>
      <w:sz w:val="24"/>
      <w:szCs w:val="24"/>
    </w:rPr>
  </w:style>
  <w:style w:type="paragraph" w:styleId="9">
    <w:name w:val="heading 9"/>
    <w:basedOn w:val="a"/>
    <w:next w:val="a"/>
    <w:qFormat/>
    <w:rsid w:val="00CE5BBA"/>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 w:type="character" w:styleId="aff2">
    <w:name w:val="Placeholder Text"/>
    <w:basedOn w:val="a1"/>
    <w:uiPriority w:val="99"/>
    <w:semiHidden/>
    <w:rsid w:val="00E0497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73C4E7-71CC-4A1E-9C04-8A7DB707F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788</TotalTime>
  <Pages>3</Pages>
  <Words>315</Words>
  <Characters>1800</Characters>
  <Application>Microsoft Office Word</Application>
  <DocSecurity>0</DocSecurity>
  <Lines>15</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13</cp:revision>
  <cp:lastPrinted>2013-04-01T04:20:00Z</cp:lastPrinted>
  <dcterms:created xsi:type="dcterms:W3CDTF">2023-08-02T08:25:00Z</dcterms:created>
  <dcterms:modified xsi:type="dcterms:W3CDTF">2023-09-27T11:56:00Z</dcterms:modified>
</cp:coreProperties>
</file>